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99C" w:rsidRDefault="007055C2">
      <w:r>
        <w:rPr>
          <w:noProof/>
          <w:lang w:eastAsia="en-ZA"/>
        </w:rPr>
        <w:drawing>
          <wp:anchor distT="0" distB="0" distL="114300" distR="114300" simplePos="0" relativeHeight="251659264" behindDoc="1" locked="0" layoutInCell="1" allowOverlap="1">
            <wp:simplePos x="0" y="0"/>
            <wp:positionH relativeFrom="column">
              <wp:posOffset>-895350</wp:posOffset>
            </wp:positionH>
            <wp:positionV relativeFrom="paragraph">
              <wp:posOffset>-1234431</wp:posOffset>
            </wp:positionV>
            <wp:extent cx="7548634" cy="10740789"/>
            <wp:effectExtent l="19050" t="0" r="0" b="0"/>
            <wp:wrapNone/>
            <wp:docPr id="2" name="Picture 1" descr="covr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r49.jpg"/>
                    <pic:cNvPicPr/>
                  </pic:nvPicPr>
                  <pic:blipFill>
                    <a:blip r:embed="rId8" cstate="print"/>
                    <a:stretch>
                      <a:fillRect/>
                    </a:stretch>
                  </pic:blipFill>
                  <pic:spPr>
                    <a:xfrm>
                      <a:off x="0" y="0"/>
                      <a:ext cx="7548634" cy="10740789"/>
                    </a:xfrm>
                    <a:prstGeom prst="rect">
                      <a:avLst/>
                    </a:prstGeom>
                  </pic:spPr>
                </pic:pic>
              </a:graphicData>
            </a:graphic>
          </wp:anchor>
        </w:drawing>
      </w:r>
      <w:r w:rsidR="006D4FD1">
        <w:rPr>
          <w:noProof/>
          <w:lang w:eastAsia="en-ZA"/>
        </w:rPr>
        <w:pict>
          <v:shapetype id="_x0000_t202" coordsize="21600,21600" o:spt="202" path="m,l,21600r21600,l21600,xe">
            <v:stroke joinstyle="miter"/>
            <v:path gradientshapeok="t" o:connecttype="rect"/>
          </v:shapetype>
          <v:shape id="_x0000_s1026" type="#_x0000_t202" style="position:absolute;margin-left:-67.75pt;margin-top:218.7pt;width:579.6pt;height:282.6pt;z-index:251660288;mso-position-horizontal-relative:text;mso-position-vertical-relative:text" filled="f" stroked="f">
            <v:textbox style="mso-next-textbox:#_x0000_s1026">
              <w:txbxContent>
                <w:p w:rsidR="0056189C" w:rsidRPr="003204C5" w:rsidRDefault="00900AF0" w:rsidP="003204C5">
                  <w:pPr>
                    <w:spacing w:after="0" w:line="360" w:lineRule="auto"/>
                    <w:jc w:val="center"/>
                    <w:rPr>
                      <w:rFonts w:cs="Segoe UI"/>
                      <w:b/>
                      <w:sz w:val="48"/>
                      <w:szCs w:val="48"/>
                      <w:lang w:val="en-US"/>
                    </w:rPr>
                  </w:pPr>
                  <w:r>
                    <w:rPr>
                      <w:rFonts w:cs="Segoe UI"/>
                      <w:b/>
                      <w:color w:val="002060"/>
                      <w:sz w:val="48"/>
                      <w:szCs w:val="48"/>
                      <w:lang w:val="en-US"/>
                    </w:rPr>
                    <w:t>Speech</w:t>
                  </w:r>
                  <w:r w:rsidR="0056189C" w:rsidRPr="003204C5">
                    <w:rPr>
                      <w:rFonts w:cs="Segoe UI"/>
                      <w:b/>
                      <w:color w:val="002060"/>
                      <w:sz w:val="48"/>
                      <w:szCs w:val="48"/>
                      <w:lang w:val="en-US"/>
                    </w:rPr>
                    <w:t xml:space="preserve"> by the MEC of Finance</w:t>
                  </w:r>
                  <w:r w:rsidR="0056189C" w:rsidRPr="003204C5">
                    <w:rPr>
                      <w:rFonts w:cs="Segoe UI"/>
                      <w:b/>
                      <w:sz w:val="48"/>
                      <w:szCs w:val="48"/>
                      <w:lang w:val="en-US"/>
                    </w:rPr>
                    <w:t xml:space="preserve"> </w:t>
                  </w:r>
                </w:p>
                <w:p w:rsidR="0056189C" w:rsidRPr="003204C5" w:rsidRDefault="0056189C" w:rsidP="003204C5">
                  <w:pPr>
                    <w:spacing w:after="0" w:line="360" w:lineRule="auto"/>
                    <w:jc w:val="center"/>
                    <w:rPr>
                      <w:rFonts w:cs="Segoe UI"/>
                      <w:sz w:val="48"/>
                      <w:szCs w:val="48"/>
                      <w:lang w:val="en-US"/>
                    </w:rPr>
                  </w:pPr>
                  <w:proofErr w:type="spellStart"/>
                  <w:r w:rsidRPr="003204C5">
                    <w:rPr>
                      <w:rFonts w:cs="Segoe UI"/>
                      <w:sz w:val="48"/>
                      <w:szCs w:val="48"/>
                      <w:lang w:val="en-US"/>
                    </w:rPr>
                    <w:t>Mrs</w:t>
                  </w:r>
                  <w:proofErr w:type="spellEnd"/>
                  <w:r w:rsidRPr="003204C5">
                    <w:rPr>
                      <w:rFonts w:cs="Segoe UI"/>
                      <w:sz w:val="48"/>
                      <w:szCs w:val="48"/>
                      <w:lang w:val="en-US"/>
                    </w:rPr>
                    <w:t xml:space="preserve"> YN </w:t>
                  </w:r>
                  <w:proofErr w:type="spellStart"/>
                  <w:r w:rsidRPr="003204C5">
                    <w:rPr>
                      <w:rFonts w:cs="Segoe UI"/>
                      <w:sz w:val="48"/>
                      <w:szCs w:val="48"/>
                      <w:lang w:val="en-US"/>
                    </w:rPr>
                    <w:t>Phosa</w:t>
                  </w:r>
                  <w:proofErr w:type="spellEnd"/>
                  <w:r w:rsidRPr="003204C5">
                    <w:rPr>
                      <w:rFonts w:cs="Segoe UI"/>
                      <w:sz w:val="48"/>
                      <w:szCs w:val="48"/>
                      <w:lang w:val="en-US"/>
                    </w:rPr>
                    <w:t xml:space="preserve"> </w:t>
                  </w:r>
                  <w:r w:rsidR="00900AF0">
                    <w:rPr>
                      <w:rFonts w:cs="Segoe UI"/>
                      <w:sz w:val="48"/>
                      <w:szCs w:val="48"/>
                      <w:lang w:val="en-US"/>
                    </w:rPr>
                    <w:t>at the</w:t>
                  </w:r>
                  <w:r w:rsidRPr="003204C5">
                    <w:rPr>
                      <w:rFonts w:cs="Segoe UI"/>
                      <w:sz w:val="48"/>
                      <w:szCs w:val="48"/>
                      <w:lang w:val="en-US"/>
                    </w:rPr>
                    <w:t xml:space="preserve"> </w:t>
                  </w:r>
                </w:p>
                <w:p w:rsidR="0056189C" w:rsidRPr="003204C5" w:rsidRDefault="00900AF0" w:rsidP="003204C5">
                  <w:pPr>
                    <w:spacing w:after="0" w:line="360" w:lineRule="auto"/>
                    <w:jc w:val="center"/>
                    <w:rPr>
                      <w:rFonts w:cs="Segoe UI"/>
                      <w:sz w:val="48"/>
                      <w:szCs w:val="48"/>
                      <w:lang w:val="en-US"/>
                    </w:rPr>
                  </w:pPr>
                  <w:r>
                    <w:rPr>
                      <w:rFonts w:cs="Segoe UI"/>
                      <w:b/>
                      <w:color w:val="002060"/>
                      <w:sz w:val="48"/>
                      <w:szCs w:val="48"/>
                      <w:lang w:val="en-US"/>
                    </w:rPr>
                    <w:t>Third Annual Congress of the Public Sector Economist Forum</w:t>
                  </w:r>
                </w:p>
                <w:p w:rsidR="0056189C" w:rsidRPr="003204C5" w:rsidRDefault="00900AF0" w:rsidP="003204C5">
                  <w:pPr>
                    <w:spacing w:after="0" w:line="360" w:lineRule="auto"/>
                    <w:jc w:val="center"/>
                    <w:rPr>
                      <w:rFonts w:cs="Segoe UI"/>
                      <w:b/>
                      <w:color w:val="002060"/>
                      <w:sz w:val="48"/>
                      <w:szCs w:val="48"/>
                      <w:lang w:val="en-US"/>
                    </w:rPr>
                  </w:pPr>
                  <w:proofErr w:type="spellStart"/>
                  <w:r>
                    <w:rPr>
                      <w:rFonts w:cs="Segoe UI"/>
                      <w:b/>
                      <w:color w:val="002060"/>
                      <w:sz w:val="48"/>
                      <w:szCs w:val="48"/>
                      <w:lang w:val="en-US"/>
                    </w:rPr>
                    <w:t>Protea</w:t>
                  </w:r>
                  <w:proofErr w:type="spellEnd"/>
                  <w:r>
                    <w:rPr>
                      <w:rFonts w:cs="Segoe UI"/>
                      <w:b/>
                      <w:color w:val="002060"/>
                      <w:sz w:val="48"/>
                      <w:szCs w:val="48"/>
                      <w:lang w:val="en-US"/>
                    </w:rPr>
                    <w:t xml:space="preserve"> Hotel Kruger Gate</w:t>
                  </w:r>
                  <w:r w:rsidR="0056189C" w:rsidRPr="003204C5">
                    <w:rPr>
                      <w:rFonts w:cs="Segoe UI"/>
                      <w:b/>
                      <w:color w:val="002060"/>
                      <w:sz w:val="48"/>
                      <w:szCs w:val="48"/>
                      <w:lang w:val="en-US"/>
                    </w:rPr>
                    <w:t xml:space="preserve"> </w:t>
                  </w:r>
                </w:p>
                <w:p w:rsidR="0056189C" w:rsidRPr="00F22E8F" w:rsidRDefault="00900AF0" w:rsidP="0070440C">
                  <w:pPr>
                    <w:spacing w:line="360" w:lineRule="auto"/>
                    <w:jc w:val="center"/>
                    <w:rPr>
                      <w:rFonts w:cs="Segoe UI"/>
                      <w:sz w:val="48"/>
                      <w:szCs w:val="48"/>
                      <w:lang w:val="en-US"/>
                    </w:rPr>
                  </w:pPr>
                  <w:r w:rsidRPr="00F22E8F">
                    <w:rPr>
                      <w:rFonts w:cs="Segoe UI"/>
                      <w:sz w:val="48"/>
                      <w:szCs w:val="48"/>
                      <w:lang w:val="en-US"/>
                    </w:rPr>
                    <w:t>29</w:t>
                  </w:r>
                  <w:r w:rsidR="0056189C" w:rsidRPr="00F22E8F">
                    <w:rPr>
                      <w:rFonts w:cs="Segoe UI"/>
                      <w:sz w:val="48"/>
                      <w:szCs w:val="48"/>
                      <w:lang w:val="en-US"/>
                    </w:rPr>
                    <w:t xml:space="preserve"> </w:t>
                  </w:r>
                  <w:r w:rsidRPr="00F22E8F">
                    <w:rPr>
                      <w:rFonts w:cs="Segoe UI"/>
                      <w:sz w:val="48"/>
                      <w:szCs w:val="48"/>
                      <w:lang w:val="en-US"/>
                    </w:rPr>
                    <w:t>November</w:t>
                  </w:r>
                  <w:r w:rsidR="0056189C" w:rsidRPr="00F22E8F">
                    <w:rPr>
                      <w:rFonts w:cs="Segoe UI"/>
                      <w:sz w:val="48"/>
                      <w:szCs w:val="48"/>
                      <w:lang w:val="en-US"/>
                    </w:rPr>
                    <w:t xml:space="preserve"> 2011 </w:t>
                  </w:r>
                </w:p>
              </w:txbxContent>
            </v:textbox>
          </v:shape>
        </w:pict>
      </w:r>
    </w:p>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7055C2" w:rsidRDefault="007055C2"/>
    <w:p w:rsidR="00383E76" w:rsidRPr="003204C5" w:rsidRDefault="00900AF0" w:rsidP="00683C39">
      <w:pPr>
        <w:spacing w:after="0" w:line="360" w:lineRule="auto"/>
        <w:jc w:val="center"/>
        <w:rPr>
          <w:rFonts w:cs="Segoe UI"/>
          <w:b/>
          <w:sz w:val="28"/>
          <w:szCs w:val="28"/>
          <w:lang w:val="en-US"/>
        </w:rPr>
      </w:pPr>
      <w:r>
        <w:rPr>
          <w:b/>
          <w:sz w:val="28"/>
          <w:szCs w:val="28"/>
        </w:rPr>
        <w:lastRenderedPageBreak/>
        <w:t>SPEECH</w:t>
      </w:r>
      <w:r w:rsidR="00683C39" w:rsidRPr="003204C5">
        <w:rPr>
          <w:b/>
          <w:sz w:val="28"/>
          <w:szCs w:val="28"/>
        </w:rPr>
        <w:t xml:space="preserve"> </w:t>
      </w:r>
      <w:r w:rsidR="00383E76" w:rsidRPr="003204C5">
        <w:rPr>
          <w:b/>
          <w:sz w:val="28"/>
          <w:szCs w:val="28"/>
        </w:rPr>
        <w:t xml:space="preserve">BY THE MEC FOR FINANCE, MRS YN PHOSA </w:t>
      </w:r>
      <w:r>
        <w:rPr>
          <w:b/>
          <w:sz w:val="28"/>
          <w:szCs w:val="28"/>
        </w:rPr>
        <w:t>AT THE THIRD ANNUAL CONGRESS OF THE PUBLIC SECTOR</w:t>
      </w:r>
      <w:r w:rsidR="00700C49">
        <w:rPr>
          <w:b/>
          <w:sz w:val="28"/>
          <w:szCs w:val="28"/>
        </w:rPr>
        <w:t xml:space="preserve"> ECONOMIST</w:t>
      </w:r>
      <w:r>
        <w:rPr>
          <w:b/>
          <w:sz w:val="28"/>
          <w:szCs w:val="28"/>
        </w:rPr>
        <w:t xml:space="preserve"> FORUM</w:t>
      </w:r>
      <w:r w:rsidR="00683C39" w:rsidRPr="003204C5">
        <w:rPr>
          <w:rFonts w:cs="Segoe UI"/>
          <w:b/>
          <w:sz w:val="28"/>
          <w:szCs w:val="28"/>
          <w:lang w:val="en-US"/>
        </w:rPr>
        <w:t xml:space="preserve">, </w:t>
      </w:r>
      <w:r>
        <w:rPr>
          <w:rFonts w:cs="Segoe UI"/>
          <w:b/>
          <w:sz w:val="28"/>
          <w:szCs w:val="28"/>
          <w:lang w:val="en-US"/>
        </w:rPr>
        <w:t>PROTEA HOTEL KRUGER GATE</w:t>
      </w:r>
    </w:p>
    <w:p w:rsidR="00683C39" w:rsidRPr="003204C5" w:rsidRDefault="00900AF0" w:rsidP="00683C39">
      <w:pPr>
        <w:spacing w:after="0" w:line="360" w:lineRule="auto"/>
        <w:jc w:val="center"/>
        <w:rPr>
          <w:rFonts w:cs="Segoe UI"/>
          <w:b/>
          <w:sz w:val="28"/>
          <w:szCs w:val="28"/>
          <w:lang w:val="en-US"/>
        </w:rPr>
      </w:pPr>
      <w:r>
        <w:rPr>
          <w:rFonts w:cs="Segoe UI"/>
          <w:b/>
          <w:sz w:val="28"/>
          <w:szCs w:val="28"/>
          <w:lang w:val="en-US"/>
        </w:rPr>
        <w:t>29</w:t>
      </w:r>
      <w:r w:rsidR="00683C39" w:rsidRPr="003204C5">
        <w:rPr>
          <w:rFonts w:cs="Segoe UI"/>
          <w:b/>
          <w:sz w:val="28"/>
          <w:szCs w:val="28"/>
          <w:lang w:val="en-US"/>
        </w:rPr>
        <w:t xml:space="preserve"> </w:t>
      </w:r>
      <w:r>
        <w:rPr>
          <w:rFonts w:cs="Segoe UI"/>
          <w:b/>
          <w:sz w:val="28"/>
          <w:szCs w:val="28"/>
          <w:lang w:val="en-US"/>
        </w:rPr>
        <w:t>November</w:t>
      </w:r>
      <w:r w:rsidR="00683C39" w:rsidRPr="003204C5">
        <w:rPr>
          <w:rFonts w:cs="Segoe UI"/>
          <w:b/>
          <w:sz w:val="28"/>
          <w:szCs w:val="28"/>
          <w:lang w:val="en-US"/>
        </w:rPr>
        <w:t xml:space="preserve"> 2011</w:t>
      </w:r>
    </w:p>
    <w:p w:rsidR="00683C39" w:rsidRPr="00683C39" w:rsidRDefault="00683C39" w:rsidP="00683C39">
      <w:pPr>
        <w:spacing w:after="0" w:line="360" w:lineRule="auto"/>
        <w:jc w:val="center"/>
        <w:rPr>
          <w:sz w:val="28"/>
          <w:szCs w:val="28"/>
        </w:rPr>
      </w:pPr>
    </w:p>
    <w:p w:rsidR="00B30E7E" w:rsidRDefault="00B30E7E" w:rsidP="001026A9">
      <w:pPr>
        <w:spacing w:after="0"/>
        <w:jc w:val="both"/>
        <w:rPr>
          <w:sz w:val="28"/>
          <w:szCs w:val="28"/>
        </w:rPr>
      </w:pPr>
      <w:r>
        <w:rPr>
          <w:sz w:val="28"/>
          <w:szCs w:val="28"/>
        </w:rPr>
        <w:t>Thank you Programme Director</w:t>
      </w:r>
    </w:p>
    <w:p w:rsidR="00B30E7E" w:rsidRPr="00383E76" w:rsidRDefault="00B30E7E" w:rsidP="001026A9">
      <w:pPr>
        <w:spacing w:after="0"/>
        <w:jc w:val="both"/>
        <w:rPr>
          <w:sz w:val="28"/>
          <w:szCs w:val="28"/>
        </w:rPr>
      </w:pPr>
    </w:p>
    <w:p w:rsidR="00683C39" w:rsidRPr="00683C39" w:rsidRDefault="00655A8C" w:rsidP="001026A9">
      <w:pPr>
        <w:spacing w:after="0"/>
        <w:jc w:val="both"/>
        <w:rPr>
          <w:b/>
          <w:sz w:val="28"/>
          <w:szCs w:val="28"/>
        </w:rPr>
      </w:pPr>
      <w:r>
        <w:rPr>
          <w:b/>
          <w:sz w:val="28"/>
          <w:szCs w:val="28"/>
        </w:rPr>
        <w:t>Chairperson of the Public Sector Economist Forum, Mr Clive Coetzee</w:t>
      </w:r>
    </w:p>
    <w:p w:rsidR="00683C39" w:rsidRPr="00683C39" w:rsidRDefault="00655A8C" w:rsidP="001026A9">
      <w:pPr>
        <w:spacing w:after="0"/>
        <w:jc w:val="both"/>
        <w:rPr>
          <w:b/>
          <w:sz w:val="28"/>
          <w:szCs w:val="28"/>
        </w:rPr>
      </w:pPr>
      <w:r>
        <w:rPr>
          <w:b/>
          <w:sz w:val="28"/>
          <w:szCs w:val="28"/>
        </w:rPr>
        <w:t>Members of the Forum</w:t>
      </w:r>
      <w:r w:rsidR="00121E6C">
        <w:rPr>
          <w:b/>
          <w:sz w:val="28"/>
          <w:szCs w:val="28"/>
        </w:rPr>
        <w:t xml:space="preserve"> and representatives of all nine provinces</w:t>
      </w:r>
    </w:p>
    <w:p w:rsidR="00655A8C" w:rsidRPr="00683C39" w:rsidRDefault="00655A8C" w:rsidP="001026A9">
      <w:pPr>
        <w:spacing w:after="0"/>
        <w:jc w:val="both"/>
        <w:rPr>
          <w:b/>
          <w:sz w:val="28"/>
          <w:szCs w:val="28"/>
        </w:rPr>
      </w:pPr>
      <w:r>
        <w:rPr>
          <w:b/>
          <w:sz w:val="28"/>
          <w:szCs w:val="28"/>
        </w:rPr>
        <w:t>Guests from the public and private sector</w:t>
      </w:r>
    </w:p>
    <w:p w:rsidR="008759EF" w:rsidRDefault="00655A8C" w:rsidP="001026A9">
      <w:pPr>
        <w:spacing w:after="0"/>
        <w:jc w:val="both"/>
        <w:rPr>
          <w:b/>
          <w:sz w:val="28"/>
          <w:szCs w:val="28"/>
        </w:rPr>
      </w:pPr>
      <w:r>
        <w:rPr>
          <w:b/>
          <w:sz w:val="28"/>
          <w:szCs w:val="28"/>
        </w:rPr>
        <w:t>Representatives of the media</w:t>
      </w:r>
      <w:r w:rsidR="008759EF">
        <w:rPr>
          <w:b/>
          <w:sz w:val="28"/>
          <w:szCs w:val="28"/>
        </w:rPr>
        <w:t xml:space="preserve"> </w:t>
      </w:r>
    </w:p>
    <w:p w:rsidR="00683C39" w:rsidRPr="00683C39" w:rsidRDefault="00683C39" w:rsidP="001026A9">
      <w:pPr>
        <w:spacing w:after="0"/>
        <w:jc w:val="both"/>
        <w:rPr>
          <w:b/>
          <w:sz w:val="28"/>
          <w:szCs w:val="28"/>
        </w:rPr>
      </w:pPr>
      <w:r w:rsidRPr="00683C39">
        <w:rPr>
          <w:b/>
          <w:sz w:val="28"/>
          <w:szCs w:val="28"/>
        </w:rPr>
        <w:t>Ladies and gentleman</w:t>
      </w:r>
    </w:p>
    <w:p w:rsidR="00ED56C7" w:rsidRPr="00383E76" w:rsidRDefault="00683C39" w:rsidP="001026A9">
      <w:pPr>
        <w:spacing w:after="0"/>
        <w:jc w:val="both"/>
        <w:rPr>
          <w:sz w:val="28"/>
          <w:szCs w:val="28"/>
        </w:rPr>
      </w:pPr>
      <w:r>
        <w:rPr>
          <w:sz w:val="28"/>
          <w:szCs w:val="28"/>
        </w:rPr>
        <w:t xml:space="preserve"> </w:t>
      </w:r>
    </w:p>
    <w:p w:rsidR="00383E76" w:rsidRPr="00DE5CCA" w:rsidRDefault="00383E76" w:rsidP="001026A9">
      <w:pPr>
        <w:spacing w:after="0"/>
        <w:jc w:val="both"/>
        <w:rPr>
          <w:sz w:val="28"/>
          <w:szCs w:val="28"/>
        </w:rPr>
      </w:pPr>
      <w:r w:rsidRPr="00DE5CCA">
        <w:rPr>
          <w:sz w:val="28"/>
          <w:szCs w:val="28"/>
        </w:rPr>
        <w:t>Good morning,</w:t>
      </w:r>
      <w:r w:rsidR="00655A8C">
        <w:rPr>
          <w:sz w:val="28"/>
          <w:szCs w:val="28"/>
        </w:rPr>
        <w:t xml:space="preserve"> </w:t>
      </w:r>
      <w:proofErr w:type="spellStart"/>
      <w:r w:rsidR="003823B6">
        <w:rPr>
          <w:sz w:val="28"/>
          <w:szCs w:val="28"/>
        </w:rPr>
        <w:t>G</w:t>
      </w:r>
      <w:r w:rsidR="00655A8C">
        <w:rPr>
          <w:sz w:val="28"/>
          <w:szCs w:val="28"/>
        </w:rPr>
        <w:t>oeiemore</w:t>
      </w:r>
      <w:proofErr w:type="spellEnd"/>
      <w:r w:rsidR="00655A8C">
        <w:rPr>
          <w:sz w:val="28"/>
          <w:szCs w:val="28"/>
        </w:rPr>
        <w:t>,</w:t>
      </w:r>
      <w:r w:rsidRPr="00DE5CCA">
        <w:rPr>
          <w:sz w:val="28"/>
          <w:szCs w:val="28"/>
        </w:rPr>
        <w:t xml:space="preserve"> </w:t>
      </w:r>
      <w:proofErr w:type="spellStart"/>
      <w:r w:rsidRPr="00DE5CCA">
        <w:rPr>
          <w:sz w:val="28"/>
          <w:szCs w:val="28"/>
        </w:rPr>
        <w:t>Sanibonani</w:t>
      </w:r>
      <w:proofErr w:type="spellEnd"/>
      <w:r w:rsidR="00B345A2">
        <w:rPr>
          <w:sz w:val="28"/>
          <w:szCs w:val="28"/>
        </w:rPr>
        <w:t xml:space="preserve">, </w:t>
      </w:r>
      <w:proofErr w:type="spellStart"/>
      <w:r w:rsidR="00B345A2">
        <w:rPr>
          <w:sz w:val="28"/>
          <w:szCs w:val="28"/>
        </w:rPr>
        <w:t>Dumelang</w:t>
      </w:r>
      <w:proofErr w:type="spellEnd"/>
      <w:r w:rsidRPr="00DE5CCA">
        <w:rPr>
          <w:sz w:val="28"/>
          <w:szCs w:val="28"/>
        </w:rPr>
        <w:t>!</w:t>
      </w:r>
    </w:p>
    <w:p w:rsidR="00683C39" w:rsidRPr="00DE5CCA" w:rsidRDefault="00683C39" w:rsidP="001026A9">
      <w:pPr>
        <w:spacing w:after="0"/>
        <w:jc w:val="both"/>
        <w:rPr>
          <w:sz w:val="28"/>
          <w:szCs w:val="28"/>
        </w:rPr>
      </w:pPr>
    </w:p>
    <w:p w:rsidR="004E68A8" w:rsidRDefault="00B345A2" w:rsidP="000B5BA3">
      <w:pPr>
        <w:spacing w:after="0"/>
        <w:jc w:val="both"/>
        <w:rPr>
          <w:sz w:val="28"/>
          <w:szCs w:val="28"/>
        </w:rPr>
      </w:pPr>
      <w:r>
        <w:rPr>
          <w:sz w:val="28"/>
          <w:szCs w:val="28"/>
        </w:rPr>
        <w:t>First of all, I would like to w</w:t>
      </w:r>
      <w:r w:rsidR="00655A8C">
        <w:rPr>
          <w:sz w:val="28"/>
          <w:szCs w:val="28"/>
        </w:rPr>
        <w:t xml:space="preserve">elcome </w:t>
      </w:r>
      <w:r>
        <w:rPr>
          <w:sz w:val="28"/>
          <w:szCs w:val="28"/>
        </w:rPr>
        <w:t xml:space="preserve">all the delegates from all the provinces </w:t>
      </w:r>
      <w:r w:rsidR="00655A8C">
        <w:rPr>
          <w:sz w:val="28"/>
          <w:szCs w:val="28"/>
        </w:rPr>
        <w:t xml:space="preserve">to the </w:t>
      </w:r>
      <w:r>
        <w:rPr>
          <w:sz w:val="28"/>
          <w:szCs w:val="28"/>
        </w:rPr>
        <w:t>t</w:t>
      </w:r>
      <w:r w:rsidR="00655A8C">
        <w:rPr>
          <w:sz w:val="28"/>
          <w:szCs w:val="28"/>
        </w:rPr>
        <w:t xml:space="preserve">hird Annual Congress of the Public Sector Economist Forum here in </w:t>
      </w:r>
      <w:r w:rsidR="003823B6">
        <w:rPr>
          <w:sz w:val="28"/>
          <w:szCs w:val="28"/>
        </w:rPr>
        <w:t>Mpumalanga.</w:t>
      </w:r>
    </w:p>
    <w:p w:rsidR="004E68A8" w:rsidRDefault="004E68A8" w:rsidP="000B5BA3">
      <w:pPr>
        <w:spacing w:after="0"/>
        <w:jc w:val="both"/>
        <w:rPr>
          <w:sz w:val="28"/>
          <w:szCs w:val="28"/>
        </w:rPr>
      </w:pPr>
    </w:p>
    <w:p w:rsidR="00B345A2" w:rsidRDefault="00B345A2" w:rsidP="000B5BA3">
      <w:pPr>
        <w:spacing w:after="0"/>
        <w:jc w:val="both"/>
        <w:rPr>
          <w:sz w:val="28"/>
          <w:szCs w:val="28"/>
        </w:rPr>
      </w:pPr>
      <w:r>
        <w:rPr>
          <w:sz w:val="28"/>
          <w:szCs w:val="28"/>
        </w:rPr>
        <w:t xml:space="preserve">We meet here during an important month in the fight against women and children abuse. </w:t>
      </w:r>
    </w:p>
    <w:p w:rsidR="00B345A2" w:rsidRDefault="00B345A2" w:rsidP="000B5BA3">
      <w:pPr>
        <w:spacing w:after="0"/>
        <w:jc w:val="both"/>
        <w:rPr>
          <w:sz w:val="28"/>
          <w:szCs w:val="28"/>
        </w:rPr>
      </w:pPr>
    </w:p>
    <w:p w:rsidR="00B345A2" w:rsidRDefault="00B345A2" w:rsidP="000B5BA3">
      <w:pPr>
        <w:spacing w:after="0"/>
        <w:jc w:val="both"/>
        <w:rPr>
          <w:sz w:val="28"/>
          <w:szCs w:val="28"/>
        </w:rPr>
      </w:pPr>
      <w:r>
        <w:rPr>
          <w:sz w:val="28"/>
          <w:szCs w:val="28"/>
        </w:rPr>
        <w:t>This period is also of profound importance because the world has converged on our shores to discuss and find lasting solutions to the common challenge of climate change to human society.</w:t>
      </w:r>
    </w:p>
    <w:p w:rsidR="00B345A2" w:rsidRDefault="00B345A2" w:rsidP="000B5BA3">
      <w:pPr>
        <w:spacing w:after="0"/>
        <w:jc w:val="both"/>
        <w:rPr>
          <w:sz w:val="28"/>
          <w:szCs w:val="28"/>
        </w:rPr>
      </w:pPr>
    </w:p>
    <w:p w:rsidR="00B345A2" w:rsidRDefault="00B345A2" w:rsidP="000B5BA3">
      <w:pPr>
        <w:spacing w:after="0"/>
        <w:jc w:val="both"/>
        <w:rPr>
          <w:sz w:val="28"/>
          <w:szCs w:val="28"/>
        </w:rPr>
      </w:pPr>
      <w:r>
        <w:rPr>
          <w:sz w:val="28"/>
          <w:szCs w:val="28"/>
        </w:rPr>
        <w:t xml:space="preserve">As we discuss the important issues of how we can improve the economic performance of the provinces and our roles in the national economic landscape, we must also bear in mind the important role that environment plays in the growth path that we have chosen. </w:t>
      </w:r>
    </w:p>
    <w:p w:rsidR="00B345A2" w:rsidRDefault="00B345A2" w:rsidP="000B5BA3">
      <w:pPr>
        <w:spacing w:after="0"/>
        <w:jc w:val="both"/>
        <w:rPr>
          <w:sz w:val="28"/>
          <w:szCs w:val="28"/>
        </w:rPr>
      </w:pPr>
    </w:p>
    <w:p w:rsidR="00B345A2" w:rsidRDefault="00B345A2" w:rsidP="000B5BA3">
      <w:pPr>
        <w:spacing w:after="0"/>
        <w:jc w:val="both"/>
        <w:rPr>
          <w:sz w:val="28"/>
          <w:szCs w:val="28"/>
        </w:rPr>
      </w:pPr>
    </w:p>
    <w:p w:rsidR="00B345A2" w:rsidRDefault="003823B6" w:rsidP="000B5BA3">
      <w:pPr>
        <w:spacing w:after="0"/>
        <w:jc w:val="both"/>
        <w:rPr>
          <w:sz w:val="28"/>
          <w:szCs w:val="28"/>
        </w:rPr>
      </w:pPr>
      <w:r>
        <w:rPr>
          <w:sz w:val="28"/>
          <w:szCs w:val="28"/>
        </w:rPr>
        <w:lastRenderedPageBreak/>
        <w:t>Th</w:t>
      </w:r>
      <w:r w:rsidR="00B345A2">
        <w:rPr>
          <w:sz w:val="28"/>
          <w:szCs w:val="28"/>
        </w:rPr>
        <w:t xml:space="preserve">e Economists </w:t>
      </w:r>
      <w:r>
        <w:rPr>
          <w:sz w:val="28"/>
          <w:szCs w:val="28"/>
        </w:rPr>
        <w:t>Forum was established in</w:t>
      </w:r>
      <w:r w:rsidR="00806505">
        <w:rPr>
          <w:sz w:val="28"/>
          <w:szCs w:val="28"/>
        </w:rPr>
        <w:t xml:space="preserve"> October</w:t>
      </w:r>
      <w:r>
        <w:rPr>
          <w:sz w:val="28"/>
          <w:szCs w:val="28"/>
        </w:rPr>
        <w:t xml:space="preserve"> 2009 to provide a platform for networking among </w:t>
      </w:r>
      <w:r w:rsidR="00806505">
        <w:rPr>
          <w:sz w:val="28"/>
          <w:szCs w:val="28"/>
        </w:rPr>
        <w:t>p</w:t>
      </w:r>
      <w:r>
        <w:rPr>
          <w:sz w:val="28"/>
          <w:szCs w:val="28"/>
        </w:rPr>
        <w:t xml:space="preserve">rovincial government economists. </w:t>
      </w:r>
    </w:p>
    <w:p w:rsidR="00B345A2" w:rsidRDefault="00B345A2" w:rsidP="000B5BA3">
      <w:pPr>
        <w:spacing w:after="0"/>
        <w:jc w:val="both"/>
        <w:rPr>
          <w:sz w:val="28"/>
          <w:szCs w:val="28"/>
        </w:rPr>
      </w:pPr>
    </w:p>
    <w:p w:rsidR="004E68A8" w:rsidRDefault="001C7629" w:rsidP="000B5BA3">
      <w:pPr>
        <w:spacing w:after="0"/>
        <w:jc w:val="both"/>
        <w:rPr>
          <w:sz w:val="28"/>
          <w:szCs w:val="28"/>
        </w:rPr>
      </w:pPr>
      <w:r>
        <w:rPr>
          <w:sz w:val="28"/>
          <w:szCs w:val="28"/>
        </w:rPr>
        <w:t>This Forum</w:t>
      </w:r>
      <w:r w:rsidR="00C723CD">
        <w:rPr>
          <w:sz w:val="28"/>
          <w:szCs w:val="28"/>
        </w:rPr>
        <w:t xml:space="preserve"> </w:t>
      </w:r>
      <w:r w:rsidR="0077100F">
        <w:rPr>
          <w:sz w:val="28"/>
          <w:szCs w:val="28"/>
        </w:rPr>
        <w:t>is</w:t>
      </w:r>
      <w:r w:rsidR="00C723CD">
        <w:rPr>
          <w:sz w:val="28"/>
          <w:szCs w:val="28"/>
        </w:rPr>
        <w:t xml:space="preserve"> the brainchild</w:t>
      </w:r>
      <w:r w:rsidR="00F22E8F">
        <w:rPr>
          <w:sz w:val="28"/>
          <w:szCs w:val="28"/>
        </w:rPr>
        <w:t xml:space="preserve"> and outcome</w:t>
      </w:r>
      <w:r w:rsidR="00C723CD">
        <w:rPr>
          <w:sz w:val="28"/>
          <w:szCs w:val="28"/>
        </w:rPr>
        <w:t xml:space="preserve"> </w:t>
      </w:r>
      <w:r w:rsidR="00875B33">
        <w:rPr>
          <w:sz w:val="28"/>
          <w:szCs w:val="28"/>
        </w:rPr>
        <w:t xml:space="preserve">of </w:t>
      </w:r>
      <w:r w:rsidR="00C723CD">
        <w:rPr>
          <w:sz w:val="28"/>
          <w:szCs w:val="28"/>
        </w:rPr>
        <w:t>a benchmarking meeting between economists from KZN Treasury and Mpumalanga Department of Finance</w:t>
      </w:r>
      <w:r w:rsidR="003C688B">
        <w:rPr>
          <w:sz w:val="28"/>
          <w:szCs w:val="28"/>
        </w:rPr>
        <w:t xml:space="preserve"> in March 2009</w:t>
      </w:r>
      <w:r w:rsidR="00C723CD">
        <w:rPr>
          <w:sz w:val="28"/>
          <w:szCs w:val="28"/>
        </w:rPr>
        <w:t>.</w:t>
      </w:r>
    </w:p>
    <w:p w:rsidR="0077100F" w:rsidRDefault="0077100F" w:rsidP="000B5BA3">
      <w:pPr>
        <w:spacing w:after="0"/>
        <w:jc w:val="both"/>
        <w:rPr>
          <w:sz w:val="28"/>
          <w:szCs w:val="28"/>
        </w:rPr>
      </w:pPr>
    </w:p>
    <w:p w:rsidR="0077100F" w:rsidRPr="00DE5CCA" w:rsidRDefault="0077100F" w:rsidP="0077100F">
      <w:pPr>
        <w:spacing w:after="0"/>
        <w:jc w:val="both"/>
        <w:rPr>
          <w:sz w:val="28"/>
          <w:szCs w:val="28"/>
        </w:rPr>
      </w:pPr>
      <w:r>
        <w:rPr>
          <w:sz w:val="28"/>
          <w:szCs w:val="28"/>
        </w:rPr>
        <w:t>It was envisioned that the Forum should contribute to the efforts to enhance the role of public sector economists in policy development and policy implementation</w:t>
      </w:r>
      <w:r w:rsidRPr="00DE5CCA">
        <w:rPr>
          <w:sz w:val="28"/>
          <w:szCs w:val="28"/>
        </w:rPr>
        <w:t>.</w:t>
      </w:r>
    </w:p>
    <w:p w:rsidR="0077100F" w:rsidRDefault="0077100F" w:rsidP="000B5BA3">
      <w:pPr>
        <w:spacing w:after="0"/>
        <w:jc w:val="both"/>
        <w:rPr>
          <w:sz w:val="28"/>
          <w:szCs w:val="28"/>
        </w:rPr>
      </w:pPr>
    </w:p>
    <w:p w:rsidR="0077100F" w:rsidRDefault="0077100F" w:rsidP="000B5BA3">
      <w:pPr>
        <w:spacing w:after="0"/>
        <w:jc w:val="both"/>
        <w:rPr>
          <w:sz w:val="28"/>
          <w:szCs w:val="28"/>
        </w:rPr>
      </w:pPr>
      <w:r>
        <w:rPr>
          <w:sz w:val="28"/>
          <w:szCs w:val="28"/>
        </w:rPr>
        <w:t xml:space="preserve">When it was established, it was hoped that the forum </w:t>
      </w:r>
      <w:r w:rsidR="00C723CD">
        <w:rPr>
          <w:sz w:val="28"/>
          <w:szCs w:val="28"/>
        </w:rPr>
        <w:t xml:space="preserve">would </w:t>
      </w:r>
      <w:r>
        <w:rPr>
          <w:sz w:val="28"/>
          <w:szCs w:val="28"/>
        </w:rPr>
        <w:t>provide enabling environment for the practitioners to</w:t>
      </w:r>
      <w:r w:rsidR="00C723CD">
        <w:rPr>
          <w:sz w:val="28"/>
          <w:szCs w:val="28"/>
        </w:rPr>
        <w:t xml:space="preserve"> share information on best practices and the development of a new generation of provincial government economists. </w:t>
      </w:r>
    </w:p>
    <w:p w:rsidR="0077100F" w:rsidRDefault="0077100F" w:rsidP="000B5BA3">
      <w:pPr>
        <w:spacing w:after="0"/>
        <w:jc w:val="both"/>
        <w:rPr>
          <w:sz w:val="28"/>
          <w:szCs w:val="28"/>
        </w:rPr>
      </w:pPr>
    </w:p>
    <w:p w:rsidR="000B5BA3" w:rsidRPr="00DE5CCA" w:rsidRDefault="0077100F" w:rsidP="000B5BA3">
      <w:pPr>
        <w:spacing w:after="0"/>
        <w:jc w:val="both"/>
        <w:rPr>
          <w:sz w:val="28"/>
          <w:szCs w:val="28"/>
        </w:rPr>
      </w:pPr>
      <w:r>
        <w:rPr>
          <w:sz w:val="28"/>
          <w:szCs w:val="28"/>
        </w:rPr>
        <w:t xml:space="preserve">We do need </w:t>
      </w:r>
      <w:r w:rsidR="00C723CD">
        <w:rPr>
          <w:sz w:val="28"/>
          <w:szCs w:val="28"/>
        </w:rPr>
        <w:t xml:space="preserve">economists that can contribute and add value </w:t>
      </w:r>
      <w:r>
        <w:rPr>
          <w:sz w:val="28"/>
          <w:szCs w:val="28"/>
        </w:rPr>
        <w:t xml:space="preserve">to the continuous programme of addressing </w:t>
      </w:r>
      <w:r w:rsidR="00C723CD">
        <w:rPr>
          <w:sz w:val="28"/>
          <w:szCs w:val="28"/>
        </w:rPr>
        <w:t>our country’s socio-economic challenges</w:t>
      </w:r>
      <w:r w:rsidR="000B5BA3" w:rsidRPr="00DE5CCA">
        <w:rPr>
          <w:sz w:val="28"/>
          <w:szCs w:val="28"/>
        </w:rPr>
        <w:t xml:space="preserve">. </w:t>
      </w:r>
    </w:p>
    <w:p w:rsidR="000B5BA3" w:rsidRPr="00DE5CCA" w:rsidRDefault="000B5BA3" w:rsidP="000B5BA3">
      <w:pPr>
        <w:spacing w:after="0"/>
        <w:jc w:val="both"/>
        <w:rPr>
          <w:sz w:val="28"/>
          <w:szCs w:val="28"/>
        </w:rPr>
      </w:pPr>
    </w:p>
    <w:p w:rsidR="00A57810" w:rsidRDefault="00C723CD" w:rsidP="000B5BA3">
      <w:pPr>
        <w:spacing w:after="0"/>
        <w:jc w:val="both"/>
        <w:rPr>
          <w:sz w:val="28"/>
          <w:szCs w:val="28"/>
        </w:rPr>
      </w:pPr>
      <w:r>
        <w:rPr>
          <w:sz w:val="28"/>
          <w:szCs w:val="28"/>
        </w:rPr>
        <w:t>On a lighter note</w:t>
      </w:r>
      <w:r w:rsidR="0077100F">
        <w:rPr>
          <w:sz w:val="28"/>
          <w:szCs w:val="28"/>
        </w:rPr>
        <w:t>,</w:t>
      </w:r>
      <w:r>
        <w:rPr>
          <w:sz w:val="28"/>
          <w:szCs w:val="28"/>
        </w:rPr>
        <w:t xml:space="preserve"> Programme Director, rumour has it that an economist is someone who’s pretty good with numbers, but who doesn’t have </w:t>
      </w:r>
      <w:r w:rsidR="0077100F">
        <w:rPr>
          <w:sz w:val="28"/>
          <w:szCs w:val="28"/>
        </w:rPr>
        <w:t>a</w:t>
      </w:r>
      <w:r>
        <w:rPr>
          <w:sz w:val="28"/>
          <w:szCs w:val="28"/>
        </w:rPr>
        <w:t xml:space="preserve"> personality to be an accou</w:t>
      </w:r>
      <w:r w:rsidR="00A57810">
        <w:rPr>
          <w:sz w:val="28"/>
          <w:szCs w:val="28"/>
        </w:rPr>
        <w:t>ntant.  I was also told that an economist is someone who finds something that works in practice</w:t>
      </w:r>
      <w:r w:rsidR="003C688B">
        <w:rPr>
          <w:sz w:val="28"/>
          <w:szCs w:val="28"/>
        </w:rPr>
        <w:t>,</w:t>
      </w:r>
      <w:r w:rsidR="00A57810">
        <w:rPr>
          <w:sz w:val="28"/>
          <w:szCs w:val="28"/>
        </w:rPr>
        <w:t xml:space="preserve"> and wonders whether it would work in theory. I believe that you are not</w:t>
      </w:r>
      <w:r w:rsidR="00F22E8F">
        <w:rPr>
          <w:sz w:val="28"/>
          <w:szCs w:val="28"/>
        </w:rPr>
        <w:t xml:space="preserve"> </w:t>
      </w:r>
      <w:r w:rsidR="0077100F">
        <w:rPr>
          <w:sz w:val="28"/>
          <w:szCs w:val="28"/>
        </w:rPr>
        <w:t>one of these rumoured kinds of economists and that your economic research and</w:t>
      </w:r>
      <w:r w:rsidR="00B43AD4">
        <w:rPr>
          <w:sz w:val="28"/>
          <w:szCs w:val="28"/>
        </w:rPr>
        <w:t xml:space="preserve"> advice</w:t>
      </w:r>
      <w:r w:rsidR="0077100F">
        <w:rPr>
          <w:sz w:val="28"/>
          <w:szCs w:val="28"/>
        </w:rPr>
        <w:t xml:space="preserve"> is grounded on and </w:t>
      </w:r>
      <w:proofErr w:type="gramStart"/>
      <w:r w:rsidR="0077100F">
        <w:rPr>
          <w:sz w:val="28"/>
          <w:szCs w:val="28"/>
        </w:rPr>
        <w:t>is</w:t>
      </w:r>
      <w:proofErr w:type="gramEnd"/>
      <w:r w:rsidR="0077100F">
        <w:rPr>
          <w:sz w:val="28"/>
          <w:szCs w:val="28"/>
        </w:rPr>
        <w:t xml:space="preserve"> in </w:t>
      </w:r>
      <w:r w:rsidR="00A57810">
        <w:rPr>
          <w:sz w:val="28"/>
          <w:szCs w:val="28"/>
        </w:rPr>
        <w:t xml:space="preserve">line with the vision </w:t>
      </w:r>
      <w:r w:rsidR="0077100F">
        <w:rPr>
          <w:sz w:val="28"/>
          <w:szCs w:val="28"/>
        </w:rPr>
        <w:t xml:space="preserve">that the </w:t>
      </w:r>
      <w:r w:rsidR="00A57810">
        <w:rPr>
          <w:sz w:val="28"/>
          <w:szCs w:val="28"/>
        </w:rPr>
        <w:t>President</w:t>
      </w:r>
      <w:r w:rsidR="0077100F">
        <w:rPr>
          <w:sz w:val="28"/>
          <w:szCs w:val="28"/>
        </w:rPr>
        <w:t xml:space="preserve"> of the Republic of South Africa Jacob </w:t>
      </w:r>
      <w:proofErr w:type="spellStart"/>
      <w:r w:rsidR="0077100F">
        <w:rPr>
          <w:sz w:val="28"/>
          <w:szCs w:val="28"/>
        </w:rPr>
        <w:t>Zuma</w:t>
      </w:r>
      <w:proofErr w:type="spellEnd"/>
      <w:r w:rsidR="00A57810">
        <w:rPr>
          <w:sz w:val="28"/>
          <w:szCs w:val="28"/>
        </w:rPr>
        <w:t xml:space="preserve"> outlined in his 2011 State of the Nation Address when he said</w:t>
      </w:r>
      <w:r w:rsidR="0077100F">
        <w:rPr>
          <w:sz w:val="28"/>
          <w:szCs w:val="28"/>
        </w:rPr>
        <w:t xml:space="preserve">: </w:t>
      </w:r>
      <w:r w:rsidR="00A57810">
        <w:rPr>
          <w:sz w:val="28"/>
          <w:szCs w:val="28"/>
        </w:rPr>
        <w:t xml:space="preserve"> </w:t>
      </w:r>
    </w:p>
    <w:p w:rsidR="00A57810" w:rsidRDefault="00A57810" w:rsidP="000B5BA3">
      <w:pPr>
        <w:spacing w:after="0"/>
        <w:jc w:val="both"/>
        <w:rPr>
          <w:sz w:val="28"/>
          <w:szCs w:val="28"/>
        </w:rPr>
      </w:pPr>
    </w:p>
    <w:p w:rsidR="003C688B" w:rsidRDefault="00A57810" w:rsidP="000B5BA3">
      <w:pPr>
        <w:spacing w:after="0"/>
        <w:jc w:val="both"/>
        <w:rPr>
          <w:b/>
          <w:sz w:val="28"/>
          <w:szCs w:val="28"/>
        </w:rPr>
      </w:pPr>
      <w:r w:rsidRPr="003C688B">
        <w:rPr>
          <w:b/>
          <w:sz w:val="28"/>
          <w:szCs w:val="28"/>
        </w:rPr>
        <w:t>“We want to have a country where millions more South Africans have decent employment opportunities, which has a modern infrastructure</w:t>
      </w:r>
      <w:r w:rsidR="003C688B" w:rsidRPr="003C688B">
        <w:rPr>
          <w:b/>
          <w:sz w:val="28"/>
          <w:szCs w:val="28"/>
        </w:rPr>
        <w:t xml:space="preserve"> and vibrant economy, and where the quality of life is high”.</w:t>
      </w:r>
    </w:p>
    <w:p w:rsidR="003C688B" w:rsidRDefault="003C688B" w:rsidP="000B5BA3">
      <w:pPr>
        <w:spacing w:after="0"/>
        <w:jc w:val="both"/>
        <w:rPr>
          <w:b/>
          <w:sz w:val="28"/>
          <w:szCs w:val="28"/>
        </w:rPr>
      </w:pPr>
    </w:p>
    <w:p w:rsidR="000A491A" w:rsidRDefault="0077100F" w:rsidP="000B5BA3">
      <w:pPr>
        <w:spacing w:after="0"/>
        <w:jc w:val="both"/>
        <w:rPr>
          <w:sz w:val="28"/>
          <w:szCs w:val="28"/>
        </w:rPr>
      </w:pPr>
      <w:r>
        <w:rPr>
          <w:sz w:val="28"/>
          <w:szCs w:val="28"/>
        </w:rPr>
        <w:t xml:space="preserve">The economists play an important role in the determination of the policy direction of the country. I would like to urge you to not </w:t>
      </w:r>
      <w:r w:rsidR="003C688B">
        <w:rPr>
          <w:sz w:val="28"/>
          <w:szCs w:val="28"/>
        </w:rPr>
        <w:t>underestimate you</w:t>
      </w:r>
      <w:r w:rsidR="00EA0168">
        <w:rPr>
          <w:sz w:val="28"/>
          <w:szCs w:val="28"/>
        </w:rPr>
        <w:t>r</w:t>
      </w:r>
      <w:r w:rsidR="003C688B">
        <w:rPr>
          <w:sz w:val="28"/>
          <w:szCs w:val="28"/>
        </w:rPr>
        <w:t xml:space="preserve"> important role as economists in a provincial government sphere</w:t>
      </w:r>
      <w:r w:rsidR="00D35A96">
        <w:rPr>
          <w:sz w:val="28"/>
          <w:szCs w:val="28"/>
        </w:rPr>
        <w:t xml:space="preserve">. </w:t>
      </w:r>
    </w:p>
    <w:p w:rsidR="000A491A" w:rsidRDefault="000A491A" w:rsidP="000B5BA3">
      <w:pPr>
        <w:spacing w:after="0"/>
        <w:jc w:val="both"/>
        <w:rPr>
          <w:sz w:val="28"/>
          <w:szCs w:val="28"/>
        </w:rPr>
      </w:pPr>
    </w:p>
    <w:p w:rsidR="004E68A8" w:rsidRDefault="000A491A" w:rsidP="000B5BA3">
      <w:pPr>
        <w:spacing w:after="0"/>
        <w:jc w:val="both"/>
        <w:rPr>
          <w:sz w:val="28"/>
          <w:szCs w:val="28"/>
        </w:rPr>
      </w:pPr>
      <w:r>
        <w:rPr>
          <w:sz w:val="28"/>
          <w:szCs w:val="28"/>
        </w:rPr>
        <w:t xml:space="preserve">The </w:t>
      </w:r>
      <w:r w:rsidR="00D35A96">
        <w:rPr>
          <w:sz w:val="28"/>
          <w:szCs w:val="28"/>
        </w:rPr>
        <w:t xml:space="preserve">provinces are </w:t>
      </w:r>
      <w:r>
        <w:rPr>
          <w:sz w:val="28"/>
          <w:szCs w:val="28"/>
        </w:rPr>
        <w:t xml:space="preserve">currently </w:t>
      </w:r>
      <w:r w:rsidR="00D35A96">
        <w:rPr>
          <w:sz w:val="28"/>
          <w:szCs w:val="28"/>
        </w:rPr>
        <w:t>experiencing low economic growth rates and also high unemployment, poverty and inequality.</w:t>
      </w:r>
      <w:r>
        <w:rPr>
          <w:sz w:val="28"/>
          <w:szCs w:val="28"/>
        </w:rPr>
        <w:t xml:space="preserve"> This is the harsh reality that we must confront with realistic and economically-sound programmes. </w:t>
      </w:r>
      <w:r w:rsidR="00D35A96">
        <w:rPr>
          <w:sz w:val="28"/>
          <w:szCs w:val="28"/>
        </w:rPr>
        <w:t xml:space="preserve"> </w:t>
      </w:r>
    </w:p>
    <w:p w:rsidR="004E68A8" w:rsidRDefault="004E68A8" w:rsidP="000B5BA3">
      <w:pPr>
        <w:spacing w:after="0"/>
        <w:jc w:val="both"/>
        <w:rPr>
          <w:sz w:val="28"/>
          <w:szCs w:val="28"/>
        </w:rPr>
      </w:pPr>
    </w:p>
    <w:p w:rsidR="000A491A" w:rsidRDefault="00D35A96" w:rsidP="000B5BA3">
      <w:pPr>
        <w:spacing w:after="0"/>
        <w:jc w:val="both"/>
        <w:rPr>
          <w:sz w:val="28"/>
          <w:szCs w:val="28"/>
        </w:rPr>
      </w:pPr>
      <w:r>
        <w:rPr>
          <w:sz w:val="28"/>
          <w:szCs w:val="28"/>
        </w:rPr>
        <w:t xml:space="preserve">You must provide us with answers and solutions </w:t>
      </w:r>
      <w:r w:rsidR="00C83062">
        <w:rPr>
          <w:sz w:val="28"/>
          <w:szCs w:val="28"/>
        </w:rPr>
        <w:t xml:space="preserve">that are </w:t>
      </w:r>
      <w:r w:rsidR="000A491A">
        <w:rPr>
          <w:sz w:val="28"/>
          <w:szCs w:val="28"/>
        </w:rPr>
        <w:t>based on s</w:t>
      </w:r>
      <w:r>
        <w:rPr>
          <w:sz w:val="28"/>
          <w:szCs w:val="28"/>
        </w:rPr>
        <w:t>cientific</w:t>
      </w:r>
      <w:r w:rsidR="000A491A">
        <w:rPr>
          <w:sz w:val="28"/>
          <w:szCs w:val="28"/>
        </w:rPr>
        <w:t xml:space="preserve"> and</w:t>
      </w:r>
      <w:r w:rsidR="00F22E8F">
        <w:rPr>
          <w:sz w:val="28"/>
          <w:szCs w:val="28"/>
        </w:rPr>
        <w:t xml:space="preserve"> </w:t>
      </w:r>
      <w:r w:rsidR="00875B33">
        <w:rPr>
          <w:sz w:val="28"/>
          <w:szCs w:val="28"/>
        </w:rPr>
        <w:t>credible</w:t>
      </w:r>
      <w:r>
        <w:rPr>
          <w:sz w:val="28"/>
          <w:szCs w:val="28"/>
        </w:rPr>
        <w:t xml:space="preserve"> research and evidence</w:t>
      </w:r>
      <w:r w:rsidR="00C83062">
        <w:rPr>
          <w:sz w:val="28"/>
          <w:szCs w:val="28"/>
        </w:rPr>
        <w:t xml:space="preserve"> in order for us to win the battle against these challenges</w:t>
      </w:r>
      <w:r>
        <w:rPr>
          <w:sz w:val="28"/>
          <w:szCs w:val="28"/>
        </w:rPr>
        <w:t xml:space="preserve">. </w:t>
      </w:r>
    </w:p>
    <w:p w:rsidR="00C83062" w:rsidRDefault="00C83062" w:rsidP="000B5BA3">
      <w:pPr>
        <w:spacing w:after="0"/>
        <w:jc w:val="both"/>
        <w:rPr>
          <w:sz w:val="28"/>
          <w:szCs w:val="28"/>
        </w:rPr>
      </w:pPr>
    </w:p>
    <w:p w:rsidR="004E68A8" w:rsidRDefault="002B0C96" w:rsidP="000B5BA3">
      <w:pPr>
        <w:spacing w:after="0"/>
        <w:jc w:val="both"/>
        <w:rPr>
          <w:sz w:val="28"/>
          <w:szCs w:val="28"/>
        </w:rPr>
      </w:pPr>
      <w:r>
        <w:rPr>
          <w:sz w:val="28"/>
          <w:szCs w:val="28"/>
        </w:rPr>
        <w:t>Programme Director, we need</w:t>
      </w:r>
      <w:r w:rsidR="003C66E7">
        <w:rPr>
          <w:sz w:val="28"/>
          <w:szCs w:val="28"/>
        </w:rPr>
        <w:t xml:space="preserve"> provincial government economists  </w:t>
      </w:r>
      <w:r w:rsidR="00C83062">
        <w:rPr>
          <w:sz w:val="28"/>
          <w:szCs w:val="28"/>
        </w:rPr>
        <w:t xml:space="preserve">to be </w:t>
      </w:r>
      <w:r w:rsidR="003C66E7">
        <w:rPr>
          <w:sz w:val="28"/>
          <w:szCs w:val="28"/>
        </w:rPr>
        <w:t xml:space="preserve">involved in credible and relevant research, policy and strategy formulation and implementation, </w:t>
      </w:r>
      <w:r w:rsidR="00B43AD4">
        <w:rPr>
          <w:sz w:val="28"/>
          <w:szCs w:val="28"/>
        </w:rPr>
        <w:t xml:space="preserve">in order </w:t>
      </w:r>
      <w:r w:rsidR="003C66E7">
        <w:rPr>
          <w:sz w:val="28"/>
          <w:szCs w:val="28"/>
        </w:rPr>
        <w:t xml:space="preserve">to accelerate sustainable economic growth and development and also to improve service delivery. </w:t>
      </w:r>
    </w:p>
    <w:p w:rsidR="004E68A8" w:rsidRDefault="004E68A8" w:rsidP="000B5BA3">
      <w:pPr>
        <w:spacing w:after="0"/>
        <w:jc w:val="both"/>
        <w:rPr>
          <w:sz w:val="28"/>
          <w:szCs w:val="28"/>
        </w:rPr>
      </w:pPr>
    </w:p>
    <w:p w:rsidR="003C66E7" w:rsidRDefault="003C66E7" w:rsidP="000B5BA3">
      <w:pPr>
        <w:spacing w:after="0"/>
        <w:jc w:val="both"/>
        <w:rPr>
          <w:sz w:val="28"/>
          <w:szCs w:val="28"/>
        </w:rPr>
      </w:pPr>
      <w:r>
        <w:rPr>
          <w:sz w:val="28"/>
          <w:szCs w:val="28"/>
        </w:rPr>
        <w:t>Your work and advice must be in line with Government’s priorities, the National and Provincial Growth Paths and</w:t>
      </w:r>
      <w:r w:rsidR="00B43AD4">
        <w:rPr>
          <w:sz w:val="28"/>
          <w:szCs w:val="28"/>
        </w:rPr>
        <w:t xml:space="preserve"> also</w:t>
      </w:r>
      <w:r>
        <w:rPr>
          <w:sz w:val="28"/>
          <w:szCs w:val="28"/>
        </w:rPr>
        <w:t xml:space="preserve"> the</w:t>
      </w:r>
      <w:r w:rsidR="00F22E8F">
        <w:rPr>
          <w:sz w:val="28"/>
          <w:szCs w:val="28"/>
        </w:rPr>
        <w:t xml:space="preserve"> new</w:t>
      </w:r>
      <w:r>
        <w:rPr>
          <w:sz w:val="28"/>
          <w:szCs w:val="28"/>
        </w:rPr>
        <w:t xml:space="preserve"> Development Plan </w:t>
      </w:r>
      <w:r w:rsidR="00624902">
        <w:rPr>
          <w:sz w:val="28"/>
          <w:szCs w:val="28"/>
        </w:rPr>
        <w:t xml:space="preserve">as announced by </w:t>
      </w:r>
      <w:r>
        <w:rPr>
          <w:sz w:val="28"/>
          <w:szCs w:val="28"/>
        </w:rPr>
        <w:t>the National Planning Commission.</w:t>
      </w:r>
    </w:p>
    <w:p w:rsidR="003C66E7" w:rsidRDefault="003C66E7" w:rsidP="000B5BA3">
      <w:pPr>
        <w:spacing w:after="0"/>
        <w:jc w:val="both"/>
        <w:rPr>
          <w:sz w:val="28"/>
          <w:szCs w:val="28"/>
        </w:rPr>
      </w:pPr>
    </w:p>
    <w:p w:rsidR="00624902" w:rsidRDefault="003C66E7" w:rsidP="000B5BA3">
      <w:pPr>
        <w:spacing w:after="0"/>
        <w:jc w:val="both"/>
        <w:rPr>
          <w:sz w:val="28"/>
          <w:szCs w:val="28"/>
        </w:rPr>
      </w:pPr>
      <w:r>
        <w:rPr>
          <w:sz w:val="28"/>
          <w:szCs w:val="28"/>
        </w:rPr>
        <w:t xml:space="preserve">This Congress is an excellent opportunity for you as economists to </w:t>
      </w:r>
      <w:r w:rsidR="00624902">
        <w:rPr>
          <w:sz w:val="28"/>
          <w:szCs w:val="28"/>
        </w:rPr>
        <w:t xml:space="preserve">engage in a meaningful and constructive </w:t>
      </w:r>
      <w:r>
        <w:rPr>
          <w:sz w:val="28"/>
          <w:szCs w:val="28"/>
        </w:rPr>
        <w:t>discuss</w:t>
      </w:r>
      <w:r w:rsidR="00624902">
        <w:rPr>
          <w:sz w:val="28"/>
          <w:szCs w:val="28"/>
        </w:rPr>
        <w:t xml:space="preserve">ion on the </w:t>
      </w:r>
      <w:proofErr w:type="gramStart"/>
      <w:r w:rsidR="00624902">
        <w:rPr>
          <w:sz w:val="28"/>
          <w:szCs w:val="28"/>
        </w:rPr>
        <w:t xml:space="preserve">already </w:t>
      </w:r>
      <w:r>
        <w:rPr>
          <w:sz w:val="28"/>
          <w:szCs w:val="28"/>
        </w:rPr>
        <w:t xml:space="preserve"> mentioned</w:t>
      </w:r>
      <w:proofErr w:type="gramEnd"/>
      <w:r w:rsidR="003D2BBD">
        <w:rPr>
          <w:sz w:val="28"/>
          <w:szCs w:val="28"/>
        </w:rPr>
        <w:t xml:space="preserve"> </w:t>
      </w:r>
      <w:r w:rsidR="00275974">
        <w:rPr>
          <w:sz w:val="28"/>
          <w:szCs w:val="28"/>
        </w:rPr>
        <w:t>issues</w:t>
      </w:r>
      <w:r w:rsidR="00624902">
        <w:rPr>
          <w:sz w:val="28"/>
          <w:szCs w:val="28"/>
        </w:rPr>
        <w:t>;</w:t>
      </w:r>
      <w:r w:rsidR="00275974">
        <w:rPr>
          <w:sz w:val="28"/>
          <w:szCs w:val="28"/>
        </w:rPr>
        <w:t xml:space="preserve"> to put your intellectual property up for scrutiny by your peers</w:t>
      </w:r>
      <w:r w:rsidR="00EA0168">
        <w:rPr>
          <w:sz w:val="28"/>
          <w:szCs w:val="28"/>
        </w:rPr>
        <w:t>,</w:t>
      </w:r>
      <w:r w:rsidR="00275974">
        <w:rPr>
          <w:sz w:val="28"/>
          <w:szCs w:val="28"/>
        </w:rPr>
        <w:t xml:space="preserve"> and to address the socio-economic challenges of South Africa and your province.</w:t>
      </w:r>
      <w:r w:rsidR="00121E6C">
        <w:rPr>
          <w:sz w:val="28"/>
          <w:szCs w:val="28"/>
        </w:rPr>
        <w:t xml:space="preserve"> </w:t>
      </w:r>
    </w:p>
    <w:p w:rsidR="00624902" w:rsidRDefault="00624902" w:rsidP="000B5BA3">
      <w:pPr>
        <w:spacing w:after="0"/>
        <w:jc w:val="both"/>
        <w:rPr>
          <w:sz w:val="28"/>
          <w:szCs w:val="28"/>
        </w:rPr>
      </w:pPr>
    </w:p>
    <w:p w:rsidR="00121E6C" w:rsidRDefault="00121E6C" w:rsidP="000B5BA3">
      <w:pPr>
        <w:spacing w:after="0"/>
        <w:jc w:val="both"/>
        <w:rPr>
          <w:sz w:val="28"/>
          <w:szCs w:val="28"/>
        </w:rPr>
      </w:pPr>
      <w:r>
        <w:rPr>
          <w:sz w:val="28"/>
          <w:szCs w:val="28"/>
        </w:rPr>
        <w:t>According to the programme the focus will be</w:t>
      </w:r>
      <w:r w:rsidR="003D2BBD">
        <w:rPr>
          <w:sz w:val="28"/>
          <w:szCs w:val="28"/>
        </w:rPr>
        <w:t xml:space="preserve"> very much</w:t>
      </w:r>
      <w:r>
        <w:rPr>
          <w:sz w:val="28"/>
          <w:szCs w:val="28"/>
        </w:rPr>
        <w:t xml:space="preserve"> on the following aspects</w:t>
      </w:r>
      <w:r w:rsidR="003D2BBD">
        <w:rPr>
          <w:sz w:val="28"/>
          <w:szCs w:val="28"/>
        </w:rPr>
        <w:t xml:space="preserve"> the next two days</w:t>
      </w:r>
      <w:r>
        <w:rPr>
          <w:sz w:val="28"/>
          <w:szCs w:val="28"/>
        </w:rPr>
        <w:t>:</w:t>
      </w:r>
    </w:p>
    <w:p w:rsidR="00121E6C" w:rsidRDefault="00121E6C" w:rsidP="000B5BA3">
      <w:pPr>
        <w:spacing w:after="0"/>
        <w:jc w:val="both"/>
        <w:rPr>
          <w:sz w:val="28"/>
          <w:szCs w:val="28"/>
        </w:rPr>
      </w:pPr>
    </w:p>
    <w:p w:rsidR="00B43AD4" w:rsidRDefault="00624902" w:rsidP="00121E6C">
      <w:pPr>
        <w:pStyle w:val="ListParagraph"/>
        <w:numPr>
          <w:ilvl w:val="0"/>
          <w:numId w:val="18"/>
        </w:numPr>
        <w:spacing w:after="0"/>
        <w:jc w:val="both"/>
        <w:rPr>
          <w:sz w:val="28"/>
          <w:szCs w:val="28"/>
        </w:rPr>
      </w:pPr>
      <w:proofErr w:type="gramStart"/>
      <w:r>
        <w:rPr>
          <w:sz w:val="28"/>
          <w:szCs w:val="28"/>
        </w:rPr>
        <w:lastRenderedPageBreak/>
        <w:t>c</w:t>
      </w:r>
      <w:r w:rsidR="00B43AD4">
        <w:rPr>
          <w:sz w:val="28"/>
          <w:szCs w:val="28"/>
        </w:rPr>
        <w:t>redible</w:t>
      </w:r>
      <w:proofErr w:type="gramEnd"/>
      <w:r w:rsidR="00B43AD4">
        <w:rPr>
          <w:sz w:val="28"/>
          <w:szCs w:val="28"/>
        </w:rPr>
        <w:t xml:space="preserve"> and reliable socio-economic data</w:t>
      </w:r>
      <w:r w:rsidR="001E2001">
        <w:rPr>
          <w:sz w:val="28"/>
          <w:szCs w:val="28"/>
        </w:rPr>
        <w:t>/statistics</w:t>
      </w:r>
      <w:r w:rsidR="00B43AD4">
        <w:rPr>
          <w:sz w:val="28"/>
          <w:szCs w:val="28"/>
        </w:rPr>
        <w:t>.</w:t>
      </w:r>
    </w:p>
    <w:p w:rsidR="00B43AD4" w:rsidRDefault="00624902" w:rsidP="00121E6C">
      <w:pPr>
        <w:pStyle w:val="ListParagraph"/>
        <w:numPr>
          <w:ilvl w:val="0"/>
          <w:numId w:val="18"/>
        </w:numPr>
        <w:spacing w:after="0"/>
        <w:jc w:val="both"/>
        <w:rPr>
          <w:sz w:val="28"/>
          <w:szCs w:val="28"/>
        </w:rPr>
      </w:pPr>
      <w:proofErr w:type="gramStart"/>
      <w:r>
        <w:rPr>
          <w:sz w:val="28"/>
          <w:szCs w:val="28"/>
        </w:rPr>
        <w:t>t</w:t>
      </w:r>
      <w:r w:rsidR="00B43AD4">
        <w:rPr>
          <w:sz w:val="28"/>
          <w:szCs w:val="28"/>
        </w:rPr>
        <w:t>raining</w:t>
      </w:r>
      <w:proofErr w:type="gramEnd"/>
      <w:r w:rsidR="00B43AD4">
        <w:rPr>
          <w:sz w:val="28"/>
          <w:szCs w:val="28"/>
        </w:rPr>
        <w:t xml:space="preserve"> opportunities for public sector economists to improve their economic and econometric skills.</w:t>
      </w:r>
    </w:p>
    <w:p w:rsidR="001E732F" w:rsidRDefault="00B43AD4" w:rsidP="00121E6C">
      <w:pPr>
        <w:pStyle w:val="ListParagraph"/>
        <w:numPr>
          <w:ilvl w:val="0"/>
          <w:numId w:val="18"/>
        </w:numPr>
        <w:spacing w:after="0"/>
        <w:jc w:val="both"/>
        <w:rPr>
          <w:sz w:val="28"/>
          <w:szCs w:val="28"/>
        </w:rPr>
      </w:pPr>
      <w:proofErr w:type="gramStart"/>
      <w:r>
        <w:rPr>
          <w:sz w:val="28"/>
          <w:szCs w:val="28"/>
        </w:rPr>
        <w:t>findings</w:t>
      </w:r>
      <w:proofErr w:type="gramEnd"/>
      <w:r>
        <w:rPr>
          <w:sz w:val="28"/>
          <w:szCs w:val="28"/>
        </w:rPr>
        <w:t xml:space="preserve"> of economic research projects/studies in some of the provinces</w:t>
      </w:r>
      <w:r w:rsidR="001E732F">
        <w:rPr>
          <w:sz w:val="28"/>
          <w:szCs w:val="28"/>
        </w:rPr>
        <w:t>,</w:t>
      </w:r>
      <w:r>
        <w:rPr>
          <w:sz w:val="28"/>
          <w:szCs w:val="28"/>
        </w:rPr>
        <w:t xml:space="preserve"> for best practice purposes.</w:t>
      </w:r>
    </w:p>
    <w:p w:rsidR="001E732F" w:rsidRDefault="001E732F" w:rsidP="001E732F">
      <w:pPr>
        <w:spacing w:after="0"/>
        <w:jc w:val="both"/>
        <w:rPr>
          <w:sz w:val="28"/>
          <w:szCs w:val="28"/>
        </w:rPr>
      </w:pPr>
    </w:p>
    <w:p w:rsidR="001E732F" w:rsidRDefault="00624902" w:rsidP="001E732F">
      <w:pPr>
        <w:spacing w:after="0"/>
        <w:jc w:val="both"/>
        <w:rPr>
          <w:sz w:val="28"/>
          <w:szCs w:val="28"/>
        </w:rPr>
      </w:pPr>
      <w:r>
        <w:rPr>
          <w:sz w:val="28"/>
          <w:szCs w:val="28"/>
        </w:rPr>
        <w:t xml:space="preserve">These are truly relevant issues for this forum. You must be </w:t>
      </w:r>
      <w:r w:rsidR="001E732F">
        <w:rPr>
          <w:sz w:val="28"/>
          <w:szCs w:val="28"/>
        </w:rPr>
        <w:t>willing to share and learn from your colleagues from other provinces. Economists and economic researchers often prefer to work alone in their offices preparing fancy reports to the policy maker. Nothing wrong with that</w:t>
      </w:r>
      <w:r w:rsidR="00EA0168">
        <w:rPr>
          <w:sz w:val="28"/>
          <w:szCs w:val="28"/>
        </w:rPr>
        <w:t>,</w:t>
      </w:r>
      <w:r w:rsidR="001E732F">
        <w:rPr>
          <w:sz w:val="28"/>
          <w:szCs w:val="28"/>
        </w:rPr>
        <w:t xml:space="preserve"> but at some point an exchange and testing of ideas must also take place. Be a </w:t>
      </w:r>
      <w:r w:rsidR="00E17E6E">
        <w:rPr>
          <w:sz w:val="28"/>
          <w:szCs w:val="28"/>
        </w:rPr>
        <w:t>life-</w:t>
      </w:r>
      <w:r w:rsidR="001E732F">
        <w:rPr>
          <w:sz w:val="28"/>
          <w:szCs w:val="28"/>
        </w:rPr>
        <w:t>long learner in the economic field!</w:t>
      </w:r>
    </w:p>
    <w:p w:rsidR="004903EA" w:rsidRDefault="004903EA" w:rsidP="001026A9">
      <w:pPr>
        <w:spacing w:after="0"/>
        <w:jc w:val="both"/>
        <w:rPr>
          <w:sz w:val="28"/>
          <w:szCs w:val="28"/>
        </w:rPr>
      </w:pPr>
    </w:p>
    <w:p w:rsidR="000B5BA3" w:rsidRDefault="004903EA" w:rsidP="001026A9">
      <w:pPr>
        <w:spacing w:after="0"/>
        <w:jc w:val="both"/>
        <w:rPr>
          <w:sz w:val="28"/>
          <w:szCs w:val="28"/>
        </w:rPr>
      </w:pPr>
      <w:r>
        <w:rPr>
          <w:sz w:val="28"/>
          <w:szCs w:val="28"/>
        </w:rPr>
        <w:t>P</w:t>
      </w:r>
      <w:r w:rsidR="000B5BA3">
        <w:rPr>
          <w:sz w:val="28"/>
          <w:szCs w:val="28"/>
        </w:rPr>
        <w:t xml:space="preserve">rogramme </w:t>
      </w:r>
      <w:r>
        <w:rPr>
          <w:sz w:val="28"/>
          <w:szCs w:val="28"/>
        </w:rPr>
        <w:t>D</w:t>
      </w:r>
      <w:r w:rsidR="000B5BA3">
        <w:rPr>
          <w:sz w:val="28"/>
          <w:szCs w:val="28"/>
        </w:rPr>
        <w:t>irector</w:t>
      </w:r>
      <w:r>
        <w:rPr>
          <w:sz w:val="28"/>
          <w:szCs w:val="28"/>
        </w:rPr>
        <w:t xml:space="preserve">, </w:t>
      </w:r>
      <w:r w:rsidR="005B58C0">
        <w:rPr>
          <w:sz w:val="28"/>
          <w:szCs w:val="28"/>
        </w:rPr>
        <w:t>I</w:t>
      </w:r>
      <w:r w:rsidR="004357B2">
        <w:rPr>
          <w:sz w:val="28"/>
          <w:szCs w:val="28"/>
        </w:rPr>
        <w:t xml:space="preserve"> would </w:t>
      </w:r>
      <w:r w:rsidR="005B58C0">
        <w:rPr>
          <w:sz w:val="28"/>
          <w:szCs w:val="28"/>
        </w:rPr>
        <w:t xml:space="preserve">like to point out a couple of aspects which in my opinion </w:t>
      </w:r>
      <w:r w:rsidR="003D2BBD">
        <w:rPr>
          <w:sz w:val="28"/>
          <w:szCs w:val="28"/>
        </w:rPr>
        <w:t>are</w:t>
      </w:r>
      <w:r w:rsidR="005B58C0">
        <w:rPr>
          <w:sz w:val="28"/>
          <w:szCs w:val="28"/>
        </w:rPr>
        <w:t xml:space="preserve"> important </w:t>
      </w:r>
      <w:r w:rsidR="005905F8">
        <w:rPr>
          <w:sz w:val="28"/>
          <w:szCs w:val="28"/>
        </w:rPr>
        <w:t xml:space="preserve">for a </w:t>
      </w:r>
      <w:r w:rsidR="005B58C0">
        <w:rPr>
          <w:sz w:val="28"/>
          <w:szCs w:val="28"/>
        </w:rPr>
        <w:t xml:space="preserve">successful </w:t>
      </w:r>
      <w:r w:rsidR="005905F8">
        <w:rPr>
          <w:sz w:val="28"/>
          <w:szCs w:val="28"/>
        </w:rPr>
        <w:t xml:space="preserve">provincial </w:t>
      </w:r>
      <w:r w:rsidR="005B58C0">
        <w:rPr>
          <w:sz w:val="28"/>
          <w:szCs w:val="28"/>
        </w:rPr>
        <w:t xml:space="preserve">government economist. Let’s call it </w:t>
      </w:r>
      <w:r w:rsidR="003D2BBD">
        <w:rPr>
          <w:sz w:val="28"/>
          <w:szCs w:val="28"/>
        </w:rPr>
        <w:t>some ingredients for a</w:t>
      </w:r>
      <w:r w:rsidR="005B58C0">
        <w:rPr>
          <w:sz w:val="28"/>
          <w:szCs w:val="28"/>
        </w:rPr>
        <w:t xml:space="preserve"> recipe </w:t>
      </w:r>
      <w:r w:rsidR="003D2BBD">
        <w:rPr>
          <w:sz w:val="28"/>
          <w:szCs w:val="28"/>
        </w:rPr>
        <w:t>of</w:t>
      </w:r>
      <w:r w:rsidR="005B58C0">
        <w:rPr>
          <w:sz w:val="28"/>
          <w:szCs w:val="28"/>
        </w:rPr>
        <w:t xml:space="preserve"> success:</w:t>
      </w:r>
    </w:p>
    <w:p w:rsidR="005B58C0" w:rsidRDefault="005B58C0" w:rsidP="001026A9">
      <w:pPr>
        <w:spacing w:after="0"/>
        <w:jc w:val="both"/>
        <w:rPr>
          <w:sz w:val="28"/>
          <w:szCs w:val="28"/>
        </w:rPr>
      </w:pPr>
    </w:p>
    <w:p w:rsidR="005B58C0" w:rsidRDefault="001E2001" w:rsidP="005B58C0">
      <w:pPr>
        <w:pStyle w:val="ListParagraph"/>
        <w:numPr>
          <w:ilvl w:val="0"/>
          <w:numId w:val="19"/>
        </w:numPr>
        <w:spacing w:after="0"/>
        <w:jc w:val="both"/>
        <w:rPr>
          <w:sz w:val="28"/>
          <w:szCs w:val="28"/>
        </w:rPr>
      </w:pPr>
      <w:r>
        <w:rPr>
          <w:sz w:val="28"/>
          <w:szCs w:val="28"/>
        </w:rPr>
        <w:t>Understand your Department’s role and mandate regarding economic aspects.</w:t>
      </w:r>
    </w:p>
    <w:p w:rsidR="001E2001" w:rsidRDefault="001E2001" w:rsidP="005B58C0">
      <w:pPr>
        <w:pStyle w:val="ListParagraph"/>
        <w:numPr>
          <w:ilvl w:val="0"/>
          <w:numId w:val="19"/>
        </w:numPr>
        <w:spacing w:after="0"/>
        <w:jc w:val="both"/>
        <w:rPr>
          <w:sz w:val="28"/>
          <w:szCs w:val="28"/>
        </w:rPr>
      </w:pPr>
      <w:r>
        <w:rPr>
          <w:sz w:val="28"/>
          <w:szCs w:val="28"/>
        </w:rPr>
        <w:t>Cooperation and collaboration with other Departments – especially between the Provincial Treasuries and Economic Development Departments.</w:t>
      </w:r>
    </w:p>
    <w:p w:rsidR="001E2001" w:rsidRDefault="005905F8" w:rsidP="005B58C0">
      <w:pPr>
        <w:pStyle w:val="ListParagraph"/>
        <w:numPr>
          <w:ilvl w:val="0"/>
          <w:numId w:val="19"/>
        </w:numPr>
        <w:spacing w:after="0"/>
        <w:jc w:val="both"/>
        <w:rPr>
          <w:sz w:val="28"/>
          <w:szCs w:val="28"/>
        </w:rPr>
      </w:pPr>
      <w:r>
        <w:rPr>
          <w:sz w:val="28"/>
          <w:szCs w:val="28"/>
        </w:rPr>
        <w:t>T</w:t>
      </w:r>
      <w:r w:rsidR="001E2001">
        <w:rPr>
          <w:sz w:val="28"/>
          <w:szCs w:val="28"/>
        </w:rPr>
        <w:t>eamwork and partnership</w:t>
      </w:r>
      <w:r w:rsidR="00AC717D">
        <w:rPr>
          <w:sz w:val="28"/>
          <w:szCs w:val="28"/>
        </w:rPr>
        <w:t>s</w:t>
      </w:r>
      <w:r w:rsidR="001E2001">
        <w:rPr>
          <w:sz w:val="28"/>
          <w:szCs w:val="28"/>
        </w:rPr>
        <w:t xml:space="preserve"> with all relevant stakeholders.</w:t>
      </w:r>
    </w:p>
    <w:p w:rsidR="001E2001" w:rsidRDefault="001E2001" w:rsidP="005B58C0">
      <w:pPr>
        <w:pStyle w:val="ListParagraph"/>
        <w:numPr>
          <w:ilvl w:val="0"/>
          <w:numId w:val="19"/>
        </w:numPr>
        <w:spacing w:after="0"/>
        <w:jc w:val="both"/>
        <w:rPr>
          <w:sz w:val="28"/>
          <w:szCs w:val="28"/>
        </w:rPr>
      </w:pPr>
      <w:r>
        <w:rPr>
          <w:sz w:val="28"/>
          <w:szCs w:val="28"/>
        </w:rPr>
        <w:t>Use credible and reliable socio-economic data/statistics.</w:t>
      </w:r>
    </w:p>
    <w:p w:rsidR="001E2001" w:rsidRDefault="001E2001" w:rsidP="005B58C0">
      <w:pPr>
        <w:pStyle w:val="ListParagraph"/>
        <w:numPr>
          <w:ilvl w:val="0"/>
          <w:numId w:val="19"/>
        </w:numPr>
        <w:spacing w:after="0"/>
        <w:jc w:val="both"/>
        <w:rPr>
          <w:sz w:val="28"/>
          <w:szCs w:val="28"/>
        </w:rPr>
      </w:pPr>
      <w:r>
        <w:rPr>
          <w:sz w:val="28"/>
          <w:szCs w:val="28"/>
        </w:rPr>
        <w:t>Your research reports</w:t>
      </w:r>
      <w:r w:rsidR="00C42C7D">
        <w:rPr>
          <w:sz w:val="28"/>
          <w:szCs w:val="28"/>
        </w:rPr>
        <w:t xml:space="preserve"> (written communication)</w:t>
      </w:r>
      <w:r>
        <w:rPr>
          <w:sz w:val="28"/>
          <w:szCs w:val="28"/>
        </w:rPr>
        <w:t xml:space="preserve"> must be professional and credible</w:t>
      </w:r>
      <w:r w:rsidR="00C42C7D">
        <w:rPr>
          <w:sz w:val="28"/>
          <w:szCs w:val="28"/>
        </w:rPr>
        <w:t xml:space="preserve"> – if possible not only annual reports but also updated reports on a quarterly basis</w:t>
      </w:r>
      <w:r>
        <w:rPr>
          <w:sz w:val="28"/>
          <w:szCs w:val="28"/>
        </w:rPr>
        <w:t>.</w:t>
      </w:r>
    </w:p>
    <w:p w:rsidR="005449C8" w:rsidRDefault="005905F8" w:rsidP="005B58C0">
      <w:pPr>
        <w:pStyle w:val="ListParagraph"/>
        <w:numPr>
          <w:ilvl w:val="0"/>
          <w:numId w:val="19"/>
        </w:numPr>
        <w:spacing w:after="0"/>
        <w:jc w:val="both"/>
        <w:rPr>
          <w:sz w:val="28"/>
          <w:szCs w:val="28"/>
        </w:rPr>
      </w:pPr>
      <w:r>
        <w:rPr>
          <w:sz w:val="28"/>
          <w:szCs w:val="28"/>
        </w:rPr>
        <w:t>Provision of r</w:t>
      </w:r>
      <w:r w:rsidR="005449C8">
        <w:rPr>
          <w:sz w:val="28"/>
          <w:szCs w:val="28"/>
        </w:rPr>
        <w:t xml:space="preserve">elevant reports in line with your clients’ needs. </w:t>
      </w:r>
    </w:p>
    <w:p w:rsidR="00C42C7D" w:rsidRDefault="005905F8" w:rsidP="005B58C0">
      <w:pPr>
        <w:pStyle w:val="ListParagraph"/>
        <w:numPr>
          <w:ilvl w:val="0"/>
          <w:numId w:val="19"/>
        </w:numPr>
        <w:spacing w:after="0"/>
        <w:jc w:val="both"/>
        <w:rPr>
          <w:sz w:val="28"/>
          <w:szCs w:val="28"/>
        </w:rPr>
      </w:pPr>
      <w:r>
        <w:rPr>
          <w:sz w:val="28"/>
          <w:szCs w:val="28"/>
        </w:rPr>
        <w:t xml:space="preserve">Submitting </w:t>
      </w:r>
      <w:r w:rsidR="00C42C7D">
        <w:rPr>
          <w:sz w:val="28"/>
          <w:szCs w:val="28"/>
        </w:rPr>
        <w:t xml:space="preserve">economic research findings to the relevant forums </w:t>
      </w:r>
      <w:r>
        <w:rPr>
          <w:sz w:val="28"/>
          <w:szCs w:val="28"/>
        </w:rPr>
        <w:t xml:space="preserve">that are </w:t>
      </w:r>
      <w:r w:rsidR="00C42C7D">
        <w:rPr>
          <w:sz w:val="28"/>
          <w:szCs w:val="28"/>
        </w:rPr>
        <w:t xml:space="preserve">involved in decision making </w:t>
      </w:r>
      <w:r w:rsidR="00AC717D">
        <w:rPr>
          <w:sz w:val="28"/>
          <w:szCs w:val="28"/>
        </w:rPr>
        <w:t>and</w:t>
      </w:r>
      <w:r w:rsidR="00C42C7D">
        <w:rPr>
          <w:sz w:val="28"/>
          <w:szCs w:val="28"/>
        </w:rPr>
        <w:t xml:space="preserve"> present (verbal communication) </w:t>
      </w:r>
      <w:r>
        <w:rPr>
          <w:sz w:val="28"/>
          <w:szCs w:val="28"/>
        </w:rPr>
        <w:t xml:space="preserve">them </w:t>
      </w:r>
      <w:r w:rsidR="00C42C7D">
        <w:rPr>
          <w:sz w:val="28"/>
          <w:szCs w:val="28"/>
        </w:rPr>
        <w:t>in a professional and an understandable way.</w:t>
      </w:r>
    </w:p>
    <w:p w:rsidR="00C42C7D" w:rsidRDefault="005905F8" w:rsidP="005B58C0">
      <w:pPr>
        <w:pStyle w:val="ListParagraph"/>
        <w:numPr>
          <w:ilvl w:val="0"/>
          <w:numId w:val="19"/>
        </w:numPr>
        <w:spacing w:after="0"/>
        <w:jc w:val="both"/>
        <w:rPr>
          <w:sz w:val="28"/>
          <w:szCs w:val="28"/>
        </w:rPr>
      </w:pPr>
      <w:r>
        <w:rPr>
          <w:sz w:val="28"/>
          <w:szCs w:val="28"/>
        </w:rPr>
        <w:lastRenderedPageBreak/>
        <w:t xml:space="preserve">Specific focus on </w:t>
      </w:r>
      <w:r w:rsidR="00C42C7D">
        <w:rPr>
          <w:sz w:val="28"/>
          <w:szCs w:val="28"/>
        </w:rPr>
        <w:t>economic impact assessment studies – especially regarding government expenditure.</w:t>
      </w:r>
    </w:p>
    <w:p w:rsidR="00C42C7D" w:rsidRDefault="005905F8" w:rsidP="005B58C0">
      <w:pPr>
        <w:pStyle w:val="ListParagraph"/>
        <w:numPr>
          <w:ilvl w:val="0"/>
          <w:numId w:val="19"/>
        </w:numPr>
        <w:spacing w:after="0"/>
        <w:jc w:val="both"/>
        <w:rPr>
          <w:sz w:val="28"/>
          <w:szCs w:val="28"/>
        </w:rPr>
      </w:pPr>
      <w:r>
        <w:rPr>
          <w:sz w:val="28"/>
          <w:szCs w:val="28"/>
        </w:rPr>
        <w:t>Cascading s</w:t>
      </w:r>
      <w:r w:rsidR="00C42C7D">
        <w:rPr>
          <w:sz w:val="28"/>
          <w:szCs w:val="28"/>
        </w:rPr>
        <w:t xml:space="preserve">ocio-economic research/information </w:t>
      </w:r>
      <w:r>
        <w:rPr>
          <w:sz w:val="28"/>
          <w:szCs w:val="28"/>
        </w:rPr>
        <w:t xml:space="preserve">to </w:t>
      </w:r>
      <w:r w:rsidR="00C42C7D">
        <w:rPr>
          <w:sz w:val="28"/>
          <w:szCs w:val="28"/>
        </w:rPr>
        <w:t>municipal level for budget</w:t>
      </w:r>
      <w:r>
        <w:rPr>
          <w:sz w:val="28"/>
          <w:szCs w:val="28"/>
        </w:rPr>
        <w:t>ing</w:t>
      </w:r>
      <w:r w:rsidR="00C42C7D">
        <w:rPr>
          <w:sz w:val="28"/>
          <w:szCs w:val="28"/>
        </w:rPr>
        <w:t xml:space="preserve"> and planning purposes.</w:t>
      </w:r>
    </w:p>
    <w:p w:rsidR="00C42C7D" w:rsidRDefault="00C42C7D" w:rsidP="005B58C0">
      <w:pPr>
        <w:pStyle w:val="ListParagraph"/>
        <w:numPr>
          <w:ilvl w:val="0"/>
          <w:numId w:val="19"/>
        </w:numPr>
        <w:spacing w:after="0"/>
        <w:jc w:val="both"/>
        <w:rPr>
          <w:sz w:val="28"/>
          <w:szCs w:val="28"/>
        </w:rPr>
      </w:pPr>
      <w:r>
        <w:rPr>
          <w:sz w:val="28"/>
          <w:szCs w:val="28"/>
        </w:rPr>
        <w:t>Expos</w:t>
      </w:r>
      <w:r w:rsidR="005905F8">
        <w:rPr>
          <w:sz w:val="28"/>
          <w:szCs w:val="28"/>
        </w:rPr>
        <w:t xml:space="preserve">e staff </w:t>
      </w:r>
      <w:r>
        <w:rPr>
          <w:sz w:val="28"/>
          <w:szCs w:val="28"/>
        </w:rPr>
        <w:t>to advanced economic and econometric training programmes on a continuous basis</w:t>
      </w:r>
      <w:r w:rsidR="00AC717D">
        <w:rPr>
          <w:sz w:val="28"/>
          <w:szCs w:val="28"/>
        </w:rPr>
        <w:t>,</w:t>
      </w:r>
      <w:r>
        <w:rPr>
          <w:sz w:val="28"/>
          <w:szCs w:val="28"/>
        </w:rPr>
        <w:t xml:space="preserve"> to i</w:t>
      </w:r>
      <w:r w:rsidR="005905F8">
        <w:rPr>
          <w:sz w:val="28"/>
          <w:szCs w:val="28"/>
        </w:rPr>
        <w:t xml:space="preserve">mprove </w:t>
      </w:r>
      <w:r w:rsidR="003D2BBD">
        <w:rPr>
          <w:sz w:val="28"/>
          <w:szCs w:val="28"/>
        </w:rPr>
        <w:t>economists’</w:t>
      </w:r>
      <w:r>
        <w:rPr>
          <w:sz w:val="28"/>
          <w:szCs w:val="28"/>
        </w:rPr>
        <w:t xml:space="preserve"> skills and competency levels.</w:t>
      </w:r>
    </w:p>
    <w:p w:rsidR="00C42C7D" w:rsidRDefault="00C42C7D" w:rsidP="005B58C0">
      <w:pPr>
        <w:pStyle w:val="ListParagraph"/>
        <w:numPr>
          <w:ilvl w:val="0"/>
          <w:numId w:val="19"/>
        </w:numPr>
        <w:spacing w:after="0"/>
        <w:jc w:val="both"/>
        <w:rPr>
          <w:sz w:val="28"/>
          <w:szCs w:val="28"/>
        </w:rPr>
      </w:pPr>
      <w:r>
        <w:rPr>
          <w:sz w:val="28"/>
          <w:szCs w:val="28"/>
        </w:rPr>
        <w:t>The importance of commitment</w:t>
      </w:r>
      <w:r w:rsidR="005905F8">
        <w:rPr>
          <w:sz w:val="28"/>
          <w:szCs w:val="28"/>
        </w:rPr>
        <w:t xml:space="preserve"> and </w:t>
      </w:r>
      <w:r>
        <w:rPr>
          <w:sz w:val="28"/>
          <w:szCs w:val="28"/>
        </w:rPr>
        <w:t>passion</w:t>
      </w:r>
      <w:r w:rsidR="005905F8">
        <w:rPr>
          <w:sz w:val="28"/>
          <w:szCs w:val="28"/>
        </w:rPr>
        <w:t xml:space="preserve"> to problem solving</w:t>
      </w:r>
      <w:r>
        <w:rPr>
          <w:sz w:val="28"/>
          <w:szCs w:val="28"/>
        </w:rPr>
        <w:t>.</w:t>
      </w:r>
    </w:p>
    <w:p w:rsidR="005449C8" w:rsidRDefault="005449C8" w:rsidP="005B58C0">
      <w:pPr>
        <w:pStyle w:val="ListParagraph"/>
        <w:numPr>
          <w:ilvl w:val="0"/>
          <w:numId w:val="19"/>
        </w:numPr>
        <w:spacing w:after="0"/>
        <w:jc w:val="both"/>
        <w:rPr>
          <w:sz w:val="28"/>
          <w:szCs w:val="28"/>
        </w:rPr>
      </w:pPr>
      <w:r>
        <w:rPr>
          <w:sz w:val="28"/>
          <w:szCs w:val="28"/>
        </w:rPr>
        <w:t>“Doing things right” is important</w:t>
      </w:r>
      <w:r w:rsidR="002F671D">
        <w:rPr>
          <w:sz w:val="28"/>
          <w:szCs w:val="28"/>
        </w:rPr>
        <w:t>,</w:t>
      </w:r>
      <w:r>
        <w:rPr>
          <w:sz w:val="28"/>
          <w:szCs w:val="28"/>
        </w:rPr>
        <w:t xml:space="preserve"> but “doing the right things” </w:t>
      </w:r>
      <w:r w:rsidR="003D2BBD">
        <w:rPr>
          <w:sz w:val="28"/>
          <w:szCs w:val="28"/>
        </w:rPr>
        <w:t>is just as</w:t>
      </w:r>
      <w:r>
        <w:rPr>
          <w:sz w:val="28"/>
          <w:szCs w:val="28"/>
        </w:rPr>
        <w:t xml:space="preserve"> important.</w:t>
      </w:r>
    </w:p>
    <w:p w:rsidR="002F671D" w:rsidRDefault="002F671D" w:rsidP="002F671D">
      <w:pPr>
        <w:spacing w:after="0"/>
        <w:jc w:val="both"/>
        <w:rPr>
          <w:sz w:val="28"/>
          <w:szCs w:val="28"/>
        </w:rPr>
      </w:pPr>
    </w:p>
    <w:p w:rsidR="005905F8" w:rsidRDefault="0032316E" w:rsidP="002F671D">
      <w:pPr>
        <w:spacing w:after="0"/>
        <w:jc w:val="both"/>
        <w:rPr>
          <w:sz w:val="28"/>
          <w:szCs w:val="28"/>
        </w:rPr>
      </w:pPr>
      <w:r>
        <w:rPr>
          <w:sz w:val="28"/>
          <w:szCs w:val="28"/>
        </w:rPr>
        <w:t xml:space="preserve">I’m very proud to say that </w:t>
      </w:r>
      <w:r w:rsidR="00F54403">
        <w:rPr>
          <w:sz w:val="28"/>
          <w:szCs w:val="28"/>
        </w:rPr>
        <w:t xml:space="preserve">the Economic Analysis Team of my Department distinguished themselves </w:t>
      </w:r>
      <w:r w:rsidR="005905F8">
        <w:rPr>
          <w:sz w:val="28"/>
          <w:szCs w:val="28"/>
        </w:rPr>
        <w:t xml:space="preserve">in </w:t>
      </w:r>
      <w:r w:rsidR="00F54403">
        <w:rPr>
          <w:sz w:val="28"/>
          <w:szCs w:val="28"/>
        </w:rPr>
        <w:t>the last year or two, with the type of socio-economic research they conducted and communicated with the policy maker</w:t>
      </w:r>
      <w:r w:rsidR="005905F8">
        <w:rPr>
          <w:sz w:val="28"/>
          <w:szCs w:val="28"/>
        </w:rPr>
        <w:t>s</w:t>
      </w:r>
      <w:r w:rsidR="00F54403">
        <w:rPr>
          <w:sz w:val="28"/>
          <w:szCs w:val="28"/>
        </w:rPr>
        <w:t xml:space="preserve"> in Mpumalanga. </w:t>
      </w:r>
    </w:p>
    <w:p w:rsidR="005905F8" w:rsidRDefault="005905F8" w:rsidP="002F671D">
      <w:pPr>
        <w:spacing w:after="0"/>
        <w:jc w:val="both"/>
        <w:rPr>
          <w:sz w:val="28"/>
          <w:szCs w:val="28"/>
        </w:rPr>
      </w:pPr>
    </w:p>
    <w:p w:rsidR="005905F8" w:rsidRDefault="005905F8" w:rsidP="002F671D">
      <w:pPr>
        <w:spacing w:after="0"/>
        <w:jc w:val="both"/>
        <w:rPr>
          <w:sz w:val="28"/>
          <w:szCs w:val="28"/>
        </w:rPr>
      </w:pPr>
      <w:r>
        <w:rPr>
          <w:sz w:val="28"/>
          <w:szCs w:val="28"/>
        </w:rPr>
        <w:t xml:space="preserve">They ensured that their work </w:t>
      </w:r>
      <w:r w:rsidR="00F54403">
        <w:rPr>
          <w:sz w:val="28"/>
          <w:szCs w:val="28"/>
        </w:rPr>
        <w:t>inform the budget</w:t>
      </w:r>
      <w:r>
        <w:rPr>
          <w:sz w:val="28"/>
          <w:szCs w:val="28"/>
        </w:rPr>
        <w:t xml:space="preserve"> priorities</w:t>
      </w:r>
      <w:r w:rsidR="00F54403">
        <w:rPr>
          <w:sz w:val="28"/>
          <w:szCs w:val="28"/>
        </w:rPr>
        <w:t xml:space="preserve"> and planning process not only on provincial but also </w:t>
      </w:r>
      <w:r>
        <w:rPr>
          <w:sz w:val="28"/>
          <w:szCs w:val="28"/>
        </w:rPr>
        <w:t xml:space="preserve">at the </w:t>
      </w:r>
      <w:r w:rsidR="00F54403">
        <w:rPr>
          <w:sz w:val="28"/>
          <w:szCs w:val="28"/>
        </w:rPr>
        <w:t xml:space="preserve">municipal level. </w:t>
      </w:r>
    </w:p>
    <w:p w:rsidR="005905F8" w:rsidRDefault="005905F8" w:rsidP="002F671D">
      <w:pPr>
        <w:spacing w:after="0"/>
        <w:jc w:val="both"/>
        <w:rPr>
          <w:sz w:val="28"/>
          <w:szCs w:val="28"/>
        </w:rPr>
      </w:pPr>
    </w:p>
    <w:p w:rsidR="003B6489" w:rsidRDefault="005905F8" w:rsidP="002F671D">
      <w:pPr>
        <w:spacing w:after="0"/>
        <w:jc w:val="both"/>
        <w:rPr>
          <w:sz w:val="28"/>
          <w:szCs w:val="28"/>
        </w:rPr>
      </w:pPr>
      <w:r>
        <w:rPr>
          <w:sz w:val="28"/>
          <w:szCs w:val="28"/>
        </w:rPr>
        <w:t xml:space="preserve">We appreciated </w:t>
      </w:r>
      <w:r w:rsidR="00F54403">
        <w:rPr>
          <w:sz w:val="28"/>
          <w:szCs w:val="28"/>
        </w:rPr>
        <w:t>the honest, direct and constructive way in which the reports were communicated with all relevant stakeholders.</w:t>
      </w:r>
      <w:r w:rsidR="000A1A48">
        <w:rPr>
          <w:sz w:val="28"/>
          <w:szCs w:val="28"/>
        </w:rPr>
        <w:t xml:space="preserve"> I’m sure they will share their research and experiences with you at this forum. </w:t>
      </w:r>
    </w:p>
    <w:p w:rsidR="003B6489" w:rsidRDefault="003B6489" w:rsidP="002F671D">
      <w:pPr>
        <w:spacing w:after="0"/>
        <w:jc w:val="both"/>
        <w:rPr>
          <w:sz w:val="28"/>
          <w:szCs w:val="28"/>
        </w:rPr>
      </w:pPr>
    </w:p>
    <w:p w:rsidR="005905F8" w:rsidRDefault="003B6489" w:rsidP="002F671D">
      <w:pPr>
        <w:spacing w:after="0"/>
        <w:jc w:val="both"/>
        <w:rPr>
          <w:sz w:val="28"/>
          <w:szCs w:val="28"/>
        </w:rPr>
      </w:pPr>
      <w:r>
        <w:rPr>
          <w:sz w:val="28"/>
          <w:szCs w:val="28"/>
        </w:rPr>
        <w:t>Programme D</w:t>
      </w:r>
      <w:r w:rsidR="005905F8">
        <w:rPr>
          <w:sz w:val="28"/>
          <w:szCs w:val="28"/>
        </w:rPr>
        <w:t>irector and ladies and gentlemen</w:t>
      </w:r>
    </w:p>
    <w:p w:rsidR="005905F8" w:rsidRDefault="005905F8" w:rsidP="002F671D">
      <w:pPr>
        <w:spacing w:after="0"/>
        <w:jc w:val="both"/>
        <w:rPr>
          <w:sz w:val="28"/>
          <w:szCs w:val="28"/>
        </w:rPr>
      </w:pPr>
    </w:p>
    <w:p w:rsidR="00BD322E" w:rsidRDefault="005905F8" w:rsidP="002F671D">
      <w:pPr>
        <w:spacing w:after="0"/>
        <w:jc w:val="both"/>
        <w:rPr>
          <w:sz w:val="28"/>
          <w:szCs w:val="28"/>
        </w:rPr>
      </w:pPr>
      <w:r>
        <w:rPr>
          <w:sz w:val="28"/>
          <w:szCs w:val="28"/>
        </w:rPr>
        <w:t xml:space="preserve">This period must </w:t>
      </w:r>
      <w:r w:rsidR="000A1A48">
        <w:rPr>
          <w:sz w:val="28"/>
          <w:szCs w:val="28"/>
        </w:rPr>
        <w:t xml:space="preserve">be a very interesting and challenging for you as economists, given all the global, national and provincial economic developments and challenges. </w:t>
      </w:r>
    </w:p>
    <w:p w:rsidR="00BD322E" w:rsidRDefault="00BD322E" w:rsidP="002F671D">
      <w:pPr>
        <w:spacing w:after="0"/>
        <w:jc w:val="both"/>
        <w:rPr>
          <w:sz w:val="28"/>
          <w:szCs w:val="28"/>
        </w:rPr>
      </w:pPr>
    </w:p>
    <w:p w:rsidR="00BD322E" w:rsidRDefault="00BD322E" w:rsidP="002F671D">
      <w:pPr>
        <w:spacing w:after="0"/>
        <w:jc w:val="both"/>
        <w:rPr>
          <w:sz w:val="28"/>
          <w:szCs w:val="28"/>
        </w:rPr>
      </w:pPr>
      <w:r>
        <w:rPr>
          <w:sz w:val="28"/>
          <w:szCs w:val="28"/>
        </w:rPr>
        <w:t xml:space="preserve">As you discuss issues pertinent to this forum, also find time to reflect on the work that we are doing to help the provinces to overcome </w:t>
      </w:r>
      <w:proofErr w:type="gramStart"/>
      <w:r>
        <w:rPr>
          <w:sz w:val="28"/>
          <w:szCs w:val="28"/>
        </w:rPr>
        <w:t>the  economic</w:t>
      </w:r>
      <w:proofErr w:type="gramEnd"/>
      <w:r>
        <w:rPr>
          <w:sz w:val="28"/>
          <w:szCs w:val="28"/>
        </w:rPr>
        <w:t xml:space="preserve"> challenges that the world is going through, today. </w:t>
      </w:r>
    </w:p>
    <w:p w:rsidR="00BD322E" w:rsidRDefault="00BD322E" w:rsidP="002F671D">
      <w:pPr>
        <w:spacing w:after="0"/>
        <w:jc w:val="both"/>
        <w:rPr>
          <w:sz w:val="28"/>
          <w:szCs w:val="28"/>
        </w:rPr>
      </w:pPr>
    </w:p>
    <w:p w:rsidR="000A1A48" w:rsidRDefault="000A1A48" w:rsidP="002F671D">
      <w:pPr>
        <w:spacing w:after="0"/>
        <w:jc w:val="both"/>
        <w:rPr>
          <w:sz w:val="28"/>
          <w:szCs w:val="28"/>
        </w:rPr>
      </w:pPr>
      <w:r>
        <w:rPr>
          <w:sz w:val="28"/>
          <w:szCs w:val="28"/>
        </w:rPr>
        <w:lastRenderedPageBreak/>
        <w:t>Enjoy the next two days engaging and debating economic issues and challenges</w:t>
      </w:r>
      <w:r w:rsidR="003D2BBD">
        <w:rPr>
          <w:sz w:val="28"/>
          <w:szCs w:val="28"/>
        </w:rPr>
        <w:t>,</w:t>
      </w:r>
      <w:r>
        <w:rPr>
          <w:sz w:val="28"/>
          <w:szCs w:val="28"/>
        </w:rPr>
        <w:t xml:space="preserve"> and go back to your provinces with valuable advice and solutions for the policy makers.</w:t>
      </w:r>
      <w:r w:rsidR="003D2BBD">
        <w:rPr>
          <w:sz w:val="28"/>
          <w:szCs w:val="28"/>
        </w:rPr>
        <w:t xml:space="preserve"> Make a difference!</w:t>
      </w:r>
    </w:p>
    <w:p w:rsidR="004E6D65" w:rsidRDefault="004E6D65" w:rsidP="002F671D">
      <w:pPr>
        <w:spacing w:after="0"/>
        <w:jc w:val="both"/>
        <w:rPr>
          <w:sz w:val="28"/>
          <w:szCs w:val="28"/>
        </w:rPr>
      </w:pPr>
    </w:p>
    <w:p w:rsidR="004E6D65" w:rsidRDefault="004E6D65" w:rsidP="002F671D">
      <w:pPr>
        <w:spacing w:after="0"/>
        <w:jc w:val="both"/>
        <w:rPr>
          <w:sz w:val="28"/>
          <w:szCs w:val="28"/>
        </w:rPr>
      </w:pPr>
      <w:r>
        <w:rPr>
          <w:sz w:val="28"/>
          <w:szCs w:val="28"/>
        </w:rPr>
        <w:t xml:space="preserve">Lastly, please take note of the wise words of the former Harvard professor and author David </w:t>
      </w:r>
      <w:proofErr w:type="spellStart"/>
      <w:r>
        <w:rPr>
          <w:sz w:val="28"/>
          <w:szCs w:val="28"/>
        </w:rPr>
        <w:t>Korten</w:t>
      </w:r>
      <w:proofErr w:type="spellEnd"/>
      <w:r>
        <w:rPr>
          <w:sz w:val="28"/>
          <w:szCs w:val="28"/>
        </w:rPr>
        <w:t xml:space="preserve"> who said:</w:t>
      </w:r>
    </w:p>
    <w:p w:rsidR="004E6D65" w:rsidRDefault="004E6D65" w:rsidP="002F671D">
      <w:pPr>
        <w:spacing w:after="0"/>
        <w:jc w:val="both"/>
        <w:rPr>
          <w:sz w:val="28"/>
          <w:szCs w:val="28"/>
        </w:rPr>
      </w:pPr>
    </w:p>
    <w:p w:rsidR="004E6D65" w:rsidRPr="004E6D65" w:rsidRDefault="004E6D65" w:rsidP="002F671D">
      <w:pPr>
        <w:spacing w:after="0"/>
        <w:jc w:val="both"/>
        <w:rPr>
          <w:b/>
          <w:sz w:val="28"/>
          <w:szCs w:val="28"/>
        </w:rPr>
      </w:pPr>
      <w:r w:rsidRPr="004E6D65">
        <w:rPr>
          <w:b/>
          <w:sz w:val="28"/>
          <w:szCs w:val="28"/>
        </w:rPr>
        <w:t>“We can also take the radical view that the test of an economy has to do with the extent to which it is providing everybody with a decent means of living”.</w:t>
      </w:r>
    </w:p>
    <w:p w:rsidR="000A1A48" w:rsidRDefault="000A1A48" w:rsidP="002F671D">
      <w:pPr>
        <w:spacing w:after="0"/>
        <w:jc w:val="both"/>
        <w:rPr>
          <w:sz w:val="28"/>
          <w:szCs w:val="28"/>
        </w:rPr>
      </w:pPr>
    </w:p>
    <w:p w:rsidR="003D2BBD" w:rsidRDefault="000A1A48" w:rsidP="003508C3">
      <w:pPr>
        <w:spacing w:after="0"/>
        <w:jc w:val="both"/>
        <w:rPr>
          <w:sz w:val="28"/>
          <w:szCs w:val="28"/>
        </w:rPr>
      </w:pPr>
      <w:r>
        <w:rPr>
          <w:sz w:val="28"/>
          <w:szCs w:val="28"/>
        </w:rPr>
        <w:t>Enjoy your economic journey</w:t>
      </w:r>
      <w:r w:rsidR="003508C3">
        <w:rPr>
          <w:sz w:val="28"/>
          <w:szCs w:val="28"/>
        </w:rPr>
        <w:t xml:space="preserve"> and may God bless. </w:t>
      </w:r>
    </w:p>
    <w:p w:rsidR="003D2BBD" w:rsidRDefault="003D2BBD" w:rsidP="003508C3">
      <w:pPr>
        <w:spacing w:after="0"/>
        <w:jc w:val="both"/>
        <w:rPr>
          <w:sz w:val="28"/>
          <w:szCs w:val="28"/>
        </w:rPr>
      </w:pPr>
    </w:p>
    <w:p w:rsidR="004E68A8" w:rsidRDefault="004E68A8" w:rsidP="003508C3">
      <w:pPr>
        <w:spacing w:after="0"/>
        <w:jc w:val="both"/>
        <w:rPr>
          <w:sz w:val="28"/>
          <w:szCs w:val="28"/>
        </w:rPr>
      </w:pPr>
      <w:r>
        <w:rPr>
          <w:sz w:val="28"/>
          <w:szCs w:val="28"/>
        </w:rPr>
        <w:t xml:space="preserve">Once again Welcome to </w:t>
      </w:r>
      <w:proofErr w:type="gramStart"/>
      <w:r>
        <w:rPr>
          <w:sz w:val="28"/>
          <w:szCs w:val="28"/>
        </w:rPr>
        <w:t>Mpumalanga ,</w:t>
      </w:r>
      <w:proofErr w:type="gramEnd"/>
    </w:p>
    <w:p w:rsidR="004E68A8" w:rsidRDefault="004E68A8" w:rsidP="003508C3">
      <w:pPr>
        <w:spacing w:after="0"/>
        <w:jc w:val="both"/>
        <w:rPr>
          <w:sz w:val="28"/>
          <w:szCs w:val="28"/>
        </w:rPr>
      </w:pPr>
    </w:p>
    <w:p w:rsidR="00155382" w:rsidRDefault="003508C3" w:rsidP="003508C3">
      <w:pPr>
        <w:spacing w:after="0"/>
        <w:jc w:val="both"/>
        <w:rPr>
          <w:b/>
          <w:sz w:val="28"/>
          <w:szCs w:val="28"/>
        </w:rPr>
      </w:pPr>
      <w:r>
        <w:rPr>
          <w:sz w:val="28"/>
          <w:szCs w:val="28"/>
        </w:rPr>
        <w:t>I thank you.</w:t>
      </w:r>
    </w:p>
    <w:sectPr w:rsidR="00155382" w:rsidSect="0002799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B71" w:rsidRDefault="00B53B71" w:rsidP="007055C2">
      <w:pPr>
        <w:spacing w:after="0" w:line="240" w:lineRule="auto"/>
      </w:pPr>
      <w:r>
        <w:separator/>
      </w:r>
    </w:p>
  </w:endnote>
  <w:endnote w:type="continuationSeparator" w:id="0">
    <w:p w:rsidR="00B53B71" w:rsidRDefault="00B53B71" w:rsidP="00705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1513"/>
      <w:docPartObj>
        <w:docPartGallery w:val="Page Numbers (Bottom of Page)"/>
        <w:docPartUnique/>
      </w:docPartObj>
    </w:sdtPr>
    <w:sdtContent>
      <w:p w:rsidR="0056189C" w:rsidRDefault="006D4FD1">
        <w:pPr>
          <w:pStyle w:val="Footer"/>
        </w:pPr>
        <w:r w:rsidRPr="006D4FD1">
          <w:rPr>
            <w:noProof/>
            <w:lang w:val="en-US" w:eastAsia="zh-TW"/>
          </w:rPr>
          <w:pict>
            <v:oval id="_x0000_s2049" style="position:absolute;margin-left:0;margin-top:0;width:24.85pt;height:21.55pt;rotation:-180;flip:x;z-index:251660288;mso-position-horizontal:center;mso-position-horizontal-relative:margin;mso-position-vertical:center;mso-position-vertical-relative:bottom-margin-area;mso-height-relative:bottom-margin-area;v-text-anchor:middle" filled="f" fillcolor="#c0504d [3205]" strokecolor="#a7bfde [1620]" strokeweight="1pt">
              <v:textbox style="mso-next-textbox:#_x0000_s2049" inset=",0,,0">
                <w:txbxContent>
                  <w:p w:rsidR="0056189C" w:rsidRDefault="006D4FD1">
                    <w:pPr>
                      <w:pStyle w:val="Footer"/>
                      <w:rPr>
                        <w:color w:val="4F81BD" w:themeColor="accent1"/>
                      </w:rPr>
                    </w:pPr>
                    <w:fldSimple w:instr=" PAGE  \* MERGEFORMAT ">
                      <w:r w:rsidR="00781E05" w:rsidRPr="00781E05">
                        <w:rPr>
                          <w:noProof/>
                          <w:color w:val="4F81BD" w:themeColor="accent1"/>
                        </w:rPr>
                        <w:t>1</w:t>
                      </w:r>
                    </w:fldSimple>
                  </w:p>
                </w:txbxContent>
              </v:textbox>
              <w10:wrap anchorx="margin"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B71" w:rsidRDefault="00B53B71" w:rsidP="007055C2">
      <w:pPr>
        <w:spacing w:after="0" w:line="240" w:lineRule="auto"/>
      </w:pPr>
      <w:r>
        <w:separator/>
      </w:r>
    </w:p>
  </w:footnote>
  <w:footnote w:type="continuationSeparator" w:id="0">
    <w:p w:rsidR="00B53B71" w:rsidRDefault="00B53B71" w:rsidP="00705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9C" w:rsidRDefault="0056189C">
    <w:pPr>
      <w:pStyle w:val="Header"/>
    </w:pPr>
    <w:r>
      <w:rPr>
        <w:noProof/>
        <w:lang w:eastAsia="en-ZA"/>
      </w:rPr>
      <w:drawing>
        <wp:anchor distT="0" distB="0" distL="114300" distR="114300" simplePos="0" relativeHeight="251661312" behindDoc="1" locked="0" layoutInCell="1" allowOverlap="1">
          <wp:simplePos x="0" y="0"/>
          <wp:positionH relativeFrom="column">
            <wp:posOffset>946785</wp:posOffset>
          </wp:positionH>
          <wp:positionV relativeFrom="paragraph">
            <wp:posOffset>-286385</wp:posOffset>
          </wp:positionV>
          <wp:extent cx="5729605" cy="818515"/>
          <wp:effectExtent l="19050" t="0" r="4445" b="0"/>
          <wp:wrapTight wrapText="bothSides">
            <wp:wrapPolygon edited="0">
              <wp:start x="-72" y="0"/>
              <wp:lineTo x="-72" y="21114"/>
              <wp:lineTo x="21617" y="21114"/>
              <wp:lineTo x="21617" y="0"/>
              <wp:lineTo x="-72" y="0"/>
            </wp:wrapPolygon>
          </wp:wrapTight>
          <wp:docPr id="4" name="Picture 3" descr="C:\Users\LetsheleJ\Desktop\header an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tsheleJ\Desktop\header and footer.jpg"/>
                  <pic:cNvPicPr>
                    <a:picLocks noChangeAspect="1" noChangeArrowheads="1"/>
                  </pic:cNvPicPr>
                </pic:nvPicPr>
                <pic:blipFill>
                  <a:blip r:embed="rId1"/>
                  <a:srcRect/>
                  <a:stretch>
                    <a:fillRect/>
                  </a:stretch>
                </pic:blipFill>
                <pic:spPr bwMode="auto">
                  <a:xfrm>
                    <a:off x="0" y="0"/>
                    <a:ext cx="5729605" cy="818515"/>
                  </a:xfrm>
                  <a:prstGeom prst="rect">
                    <a:avLst/>
                  </a:prstGeom>
                  <a:noFill/>
                  <a:ln w="9525">
                    <a:noFill/>
                    <a:miter lim="800000"/>
                    <a:headEnd/>
                    <a:tailEnd/>
                  </a:ln>
                </pic:spPr>
              </pic:pic>
            </a:graphicData>
          </a:graphic>
        </wp:anchor>
      </w:drawing>
    </w:r>
  </w:p>
  <w:p w:rsidR="0056189C" w:rsidRDefault="0056189C">
    <w:pPr>
      <w:pStyle w:val="Header"/>
    </w:pPr>
  </w:p>
  <w:p w:rsidR="0056189C" w:rsidRDefault="0056189C">
    <w:pPr>
      <w:pStyle w:val="Header"/>
    </w:pPr>
  </w:p>
  <w:p w:rsidR="0056189C" w:rsidRDefault="00561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29E"/>
    <w:multiLevelType w:val="hybridMultilevel"/>
    <w:tmpl w:val="A20E67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AA0553"/>
    <w:multiLevelType w:val="hybridMultilevel"/>
    <w:tmpl w:val="D08E8C40"/>
    <w:lvl w:ilvl="0" w:tplc="D68C5FE2">
      <w:start w:val="1"/>
      <w:numFmt w:val="bullet"/>
      <w:lvlText w:val="•"/>
      <w:lvlJc w:val="left"/>
      <w:pPr>
        <w:tabs>
          <w:tab w:val="num" w:pos="720"/>
        </w:tabs>
        <w:ind w:left="720" w:hanging="360"/>
      </w:pPr>
      <w:rPr>
        <w:rFonts w:ascii="Arial" w:hAnsi="Arial" w:hint="default"/>
      </w:rPr>
    </w:lvl>
    <w:lvl w:ilvl="1" w:tplc="D5B2B0C6" w:tentative="1">
      <w:start w:val="1"/>
      <w:numFmt w:val="bullet"/>
      <w:lvlText w:val="•"/>
      <w:lvlJc w:val="left"/>
      <w:pPr>
        <w:tabs>
          <w:tab w:val="num" w:pos="1440"/>
        </w:tabs>
        <w:ind w:left="1440" w:hanging="360"/>
      </w:pPr>
      <w:rPr>
        <w:rFonts w:ascii="Arial" w:hAnsi="Arial" w:hint="default"/>
      </w:rPr>
    </w:lvl>
    <w:lvl w:ilvl="2" w:tplc="2C1A4956" w:tentative="1">
      <w:start w:val="1"/>
      <w:numFmt w:val="bullet"/>
      <w:lvlText w:val="•"/>
      <w:lvlJc w:val="left"/>
      <w:pPr>
        <w:tabs>
          <w:tab w:val="num" w:pos="2160"/>
        </w:tabs>
        <w:ind w:left="2160" w:hanging="360"/>
      </w:pPr>
      <w:rPr>
        <w:rFonts w:ascii="Arial" w:hAnsi="Arial" w:hint="default"/>
      </w:rPr>
    </w:lvl>
    <w:lvl w:ilvl="3" w:tplc="C4244B68" w:tentative="1">
      <w:start w:val="1"/>
      <w:numFmt w:val="bullet"/>
      <w:lvlText w:val="•"/>
      <w:lvlJc w:val="left"/>
      <w:pPr>
        <w:tabs>
          <w:tab w:val="num" w:pos="2880"/>
        </w:tabs>
        <w:ind w:left="2880" w:hanging="360"/>
      </w:pPr>
      <w:rPr>
        <w:rFonts w:ascii="Arial" w:hAnsi="Arial" w:hint="default"/>
      </w:rPr>
    </w:lvl>
    <w:lvl w:ilvl="4" w:tplc="672A2E5C" w:tentative="1">
      <w:start w:val="1"/>
      <w:numFmt w:val="bullet"/>
      <w:lvlText w:val="•"/>
      <w:lvlJc w:val="left"/>
      <w:pPr>
        <w:tabs>
          <w:tab w:val="num" w:pos="3600"/>
        </w:tabs>
        <w:ind w:left="3600" w:hanging="360"/>
      </w:pPr>
      <w:rPr>
        <w:rFonts w:ascii="Arial" w:hAnsi="Arial" w:hint="default"/>
      </w:rPr>
    </w:lvl>
    <w:lvl w:ilvl="5" w:tplc="0F64CC62" w:tentative="1">
      <w:start w:val="1"/>
      <w:numFmt w:val="bullet"/>
      <w:lvlText w:val="•"/>
      <w:lvlJc w:val="left"/>
      <w:pPr>
        <w:tabs>
          <w:tab w:val="num" w:pos="4320"/>
        </w:tabs>
        <w:ind w:left="4320" w:hanging="360"/>
      </w:pPr>
      <w:rPr>
        <w:rFonts w:ascii="Arial" w:hAnsi="Arial" w:hint="default"/>
      </w:rPr>
    </w:lvl>
    <w:lvl w:ilvl="6" w:tplc="43DCE012" w:tentative="1">
      <w:start w:val="1"/>
      <w:numFmt w:val="bullet"/>
      <w:lvlText w:val="•"/>
      <w:lvlJc w:val="left"/>
      <w:pPr>
        <w:tabs>
          <w:tab w:val="num" w:pos="5040"/>
        </w:tabs>
        <w:ind w:left="5040" w:hanging="360"/>
      </w:pPr>
      <w:rPr>
        <w:rFonts w:ascii="Arial" w:hAnsi="Arial" w:hint="default"/>
      </w:rPr>
    </w:lvl>
    <w:lvl w:ilvl="7" w:tplc="D582778E" w:tentative="1">
      <w:start w:val="1"/>
      <w:numFmt w:val="bullet"/>
      <w:lvlText w:val="•"/>
      <w:lvlJc w:val="left"/>
      <w:pPr>
        <w:tabs>
          <w:tab w:val="num" w:pos="5760"/>
        </w:tabs>
        <w:ind w:left="5760" w:hanging="360"/>
      </w:pPr>
      <w:rPr>
        <w:rFonts w:ascii="Arial" w:hAnsi="Arial" w:hint="default"/>
      </w:rPr>
    </w:lvl>
    <w:lvl w:ilvl="8" w:tplc="EBA80E76" w:tentative="1">
      <w:start w:val="1"/>
      <w:numFmt w:val="bullet"/>
      <w:lvlText w:val="•"/>
      <w:lvlJc w:val="left"/>
      <w:pPr>
        <w:tabs>
          <w:tab w:val="num" w:pos="6480"/>
        </w:tabs>
        <w:ind w:left="6480" w:hanging="360"/>
      </w:pPr>
      <w:rPr>
        <w:rFonts w:ascii="Arial" w:hAnsi="Arial" w:hint="default"/>
      </w:rPr>
    </w:lvl>
  </w:abstractNum>
  <w:abstractNum w:abstractNumId="2">
    <w:nsid w:val="094C5CE8"/>
    <w:multiLevelType w:val="hybridMultilevel"/>
    <w:tmpl w:val="E99A500A"/>
    <w:lvl w:ilvl="0" w:tplc="13924B3C">
      <w:start w:val="1"/>
      <w:numFmt w:val="bullet"/>
      <w:lvlText w:val="•"/>
      <w:lvlJc w:val="left"/>
      <w:pPr>
        <w:tabs>
          <w:tab w:val="num" w:pos="720"/>
        </w:tabs>
        <w:ind w:left="720" w:hanging="360"/>
      </w:pPr>
      <w:rPr>
        <w:rFonts w:ascii="Arial" w:hAnsi="Arial" w:hint="default"/>
      </w:rPr>
    </w:lvl>
    <w:lvl w:ilvl="1" w:tplc="D5A495AE" w:tentative="1">
      <w:start w:val="1"/>
      <w:numFmt w:val="bullet"/>
      <w:lvlText w:val="•"/>
      <w:lvlJc w:val="left"/>
      <w:pPr>
        <w:tabs>
          <w:tab w:val="num" w:pos="1440"/>
        </w:tabs>
        <w:ind w:left="1440" w:hanging="360"/>
      </w:pPr>
      <w:rPr>
        <w:rFonts w:ascii="Arial" w:hAnsi="Arial" w:hint="default"/>
      </w:rPr>
    </w:lvl>
    <w:lvl w:ilvl="2" w:tplc="986AAE1C" w:tentative="1">
      <w:start w:val="1"/>
      <w:numFmt w:val="bullet"/>
      <w:lvlText w:val="•"/>
      <w:lvlJc w:val="left"/>
      <w:pPr>
        <w:tabs>
          <w:tab w:val="num" w:pos="2160"/>
        </w:tabs>
        <w:ind w:left="2160" w:hanging="360"/>
      </w:pPr>
      <w:rPr>
        <w:rFonts w:ascii="Arial" w:hAnsi="Arial" w:hint="default"/>
      </w:rPr>
    </w:lvl>
    <w:lvl w:ilvl="3" w:tplc="0A884074" w:tentative="1">
      <w:start w:val="1"/>
      <w:numFmt w:val="bullet"/>
      <w:lvlText w:val="•"/>
      <w:lvlJc w:val="left"/>
      <w:pPr>
        <w:tabs>
          <w:tab w:val="num" w:pos="2880"/>
        </w:tabs>
        <w:ind w:left="2880" w:hanging="360"/>
      </w:pPr>
      <w:rPr>
        <w:rFonts w:ascii="Arial" w:hAnsi="Arial" w:hint="default"/>
      </w:rPr>
    </w:lvl>
    <w:lvl w:ilvl="4" w:tplc="2BD282EC" w:tentative="1">
      <w:start w:val="1"/>
      <w:numFmt w:val="bullet"/>
      <w:lvlText w:val="•"/>
      <w:lvlJc w:val="left"/>
      <w:pPr>
        <w:tabs>
          <w:tab w:val="num" w:pos="3600"/>
        </w:tabs>
        <w:ind w:left="3600" w:hanging="360"/>
      </w:pPr>
      <w:rPr>
        <w:rFonts w:ascii="Arial" w:hAnsi="Arial" w:hint="default"/>
      </w:rPr>
    </w:lvl>
    <w:lvl w:ilvl="5" w:tplc="2AB614CE" w:tentative="1">
      <w:start w:val="1"/>
      <w:numFmt w:val="bullet"/>
      <w:lvlText w:val="•"/>
      <w:lvlJc w:val="left"/>
      <w:pPr>
        <w:tabs>
          <w:tab w:val="num" w:pos="4320"/>
        </w:tabs>
        <w:ind w:left="4320" w:hanging="360"/>
      </w:pPr>
      <w:rPr>
        <w:rFonts w:ascii="Arial" w:hAnsi="Arial" w:hint="default"/>
      </w:rPr>
    </w:lvl>
    <w:lvl w:ilvl="6" w:tplc="6EA06320" w:tentative="1">
      <w:start w:val="1"/>
      <w:numFmt w:val="bullet"/>
      <w:lvlText w:val="•"/>
      <w:lvlJc w:val="left"/>
      <w:pPr>
        <w:tabs>
          <w:tab w:val="num" w:pos="5040"/>
        </w:tabs>
        <w:ind w:left="5040" w:hanging="360"/>
      </w:pPr>
      <w:rPr>
        <w:rFonts w:ascii="Arial" w:hAnsi="Arial" w:hint="default"/>
      </w:rPr>
    </w:lvl>
    <w:lvl w:ilvl="7" w:tplc="3C3AE01C" w:tentative="1">
      <w:start w:val="1"/>
      <w:numFmt w:val="bullet"/>
      <w:lvlText w:val="•"/>
      <w:lvlJc w:val="left"/>
      <w:pPr>
        <w:tabs>
          <w:tab w:val="num" w:pos="5760"/>
        </w:tabs>
        <w:ind w:left="5760" w:hanging="360"/>
      </w:pPr>
      <w:rPr>
        <w:rFonts w:ascii="Arial" w:hAnsi="Arial" w:hint="default"/>
      </w:rPr>
    </w:lvl>
    <w:lvl w:ilvl="8" w:tplc="4EB4D52C" w:tentative="1">
      <w:start w:val="1"/>
      <w:numFmt w:val="bullet"/>
      <w:lvlText w:val="•"/>
      <w:lvlJc w:val="left"/>
      <w:pPr>
        <w:tabs>
          <w:tab w:val="num" w:pos="6480"/>
        </w:tabs>
        <w:ind w:left="6480" w:hanging="360"/>
      </w:pPr>
      <w:rPr>
        <w:rFonts w:ascii="Arial" w:hAnsi="Arial" w:hint="default"/>
      </w:rPr>
    </w:lvl>
  </w:abstractNum>
  <w:abstractNum w:abstractNumId="3">
    <w:nsid w:val="111911CA"/>
    <w:multiLevelType w:val="hybridMultilevel"/>
    <w:tmpl w:val="46AA3E7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A1F4F73"/>
    <w:multiLevelType w:val="hybridMultilevel"/>
    <w:tmpl w:val="8D346E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6FE1DA9"/>
    <w:multiLevelType w:val="hybridMultilevel"/>
    <w:tmpl w:val="1CAEAE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5BF0670"/>
    <w:multiLevelType w:val="hybridMultilevel"/>
    <w:tmpl w:val="60C82F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A0605C8"/>
    <w:multiLevelType w:val="hybridMultilevel"/>
    <w:tmpl w:val="DDF6E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F5B2ECA"/>
    <w:multiLevelType w:val="hybridMultilevel"/>
    <w:tmpl w:val="7B329D8C"/>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9">
    <w:nsid w:val="58D652B6"/>
    <w:multiLevelType w:val="multilevel"/>
    <w:tmpl w:val="9818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C06864"/>
    <w:multiLevelType w:val="hybridMultilevel"/>
    <w:tmpl w:val="08F268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CE87362"/>
    <w:multiLevelType w:val="hybridMultilevel"/>
    <w:tmpl w:val="A468C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6F46E94"/>
    <w:multiLevelType w:val="hybridMultilevel"/>
    <w:tmpl w:val="500AED9A"/>
    <w:lvl w:ilvl="0" w:tplc="1C090001">
      <w:start w:val="1"/>
      <w:numFmt w:val="bullet"/>
      <w:lvlText w:val=""/>
      <w:lvlJc w:val="left"/>
      <w:pPr>
        <w:ind w:left="229" w:hanging="360"/>
      </w:pPr>
      <w:rPr>
        <w:rFonts w:ascii="Symbol" w:hAnsi="Symbol" w:hint="default"/>
      </w:rPr>
    </w:lvl>
    <w:lvl w:ilvl="1" w:tplc="1C090003">
      <w:start w:val="1"/>
      <w:numFmt w:val="bullet"/>
      <w:lvlText w:val="o"/>
      <w:lvlJc w:val="left"/>
      <w:pPr>
        <w:ind w:left="949" w:hanging="360"/>
      </w:pPr>
      <w:rPr>
        <w:rFonts w:ascii="Courier New" w:hAnsi="Courier New" w:cs="Courier New" w:hint="default"/>
      </w:rPr>
    </w:lvl>
    <w:lvl w:ilvl="2" w:tplc="1C090005" w:tentative="1">
      <w:start w:val="1"/>
      <w:numFmt w:val="bullet"/>
      <w:lvlText w:val=""/>
      <w:lvlJc w:val="left"/>
      <w:pPr>
        <w:ind w:left="1669" w:hanging="360"/>
      </w:pPr>
      <w:rPr>
        <w:rFonts w:ascii="Wingdings" w:hAnsi="Wingdings" w:hint="default"/>
      </w:rPr>
    </w:lvl>
    <w:lvl w:ilvl="3" w:tplc="1C090001" w:tentative="1">
      <w:start w:val="1"/>
      <w:numFmt w:val="bullet"/>
      <w:lvlText w:val=""/>
      <w:lvlJc w:val="left"/>
      <w:pPr>
        <w:ind w:left="2389" w:hanging="360"/>
      </w:pPr>
      <w:rPr>
        <w:rFonts w:ascii="Symbol" w:hAnsi="Symbol" w:hint="default"/>
      </w:rPr>
    </w:lvl>
    <w:lvl w:ilvl="4" w:tplc="1C090003" w:tentative="1">
      <w:start w:val="1"/>
      <w:numFmt w:val="bullet"/>
      <w:lvlText w:val="o"/>
      <w:lvlJc w:val="left"/>
      <w:pPr>
        <w:ind w:left="3109" w:hanging="360"/>
      </w:pPr>
      <w:rPr>
        <w:rFonts w:ascii="Courier New" w:hAnsi="Courier New" w:cs="Courier New" w:hint="default"/>
      </w:rPr>
    </w:lvl>
    <w:lvl w:ilvl="5" w:tplc="1C090005" w:tentative="1">
      <w:start w:val="1"/>
      <w:numFmt w:val="bullet"/>
      <w:lvlText w:val=""/>
      <w:lvlJc w:val="left"/>
      <w:pPr>
        <w:ind w:left="3829" w:hanging="360"/>
      </w:pPr>
      <w:rPr>
        <w:rFonts w:ascii="Wingdings" w:hAnsi="Wingdings" w:hint="default"/>
      </w:rPr>
    </w:lvl>
    <w:lvl w:ilvl="6" w:tplc="1C090001" w:tentative="1">
      <w:start w:val="1"/>
      <w:numFmt w:val="bullet"/>
      <w:lvlText w:val=""/>
      <w:lvlJc w:val="left"/>
      <w:pPr>
        <w:ind w:left="4549" w:hanging="360"/>
      </w:pPr>
      <w:rPr>
        <w:rFonts w:ascii="Symbol" w:hAnsi="Symbol" w:hint="default"/>
      </w:rPr>
    </w:lvl>
    <w:lvl w:ilvl="7" w:tplc="1C090003" w:tentative="1">
      <w:start w:val="1"/>
      <w:numFmt w:val="bullet"/>
      <w:lvlText w:val="o"/>
      <w:lvlJc w:val="left"/>
      <w:pPr>
        <w:ind w:left="5269" w:hanging="360"/>
      </w:pPr>
      <w:rPr>
        <w:rFonts w:ascii="Courier New" w:hAnsi="Courier New" w:cs="Courier New" w:hint="default"/>
      </w:rPr>
    </w:lvl>
    <w:lvl w:ilvl="8" w:tplc="1C090005" w:tentative="1">
      <w:start w:val="1"/>
      <w:numFmt w:val="bullet"/>
      <w:lvlText w:val=""/>
      <w:lvlJc w:val="left"/>
      <w:pPr>
        <w:ind w:left="5989" w:hanging="360"/>
      </w:pPr>
      <w:rPr>
        <w:rFonts w:ascii="Wingdings" w:hAnsi="Wingdings" w:hint="default"/>
      </w:rPr>
    </w:lvl>
  </w:abstractNum>
  <w:abstractNum w:abstractNumId="13">
    <w:nsid w:val="6B5B4B14"/>
    <w:multiLevelType w:val="hybridMultilevel"/>
    <w:tmpl w:val="E5E2D0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4F644EE"/>
    <w:multiLevelType w:val="hybridMultilevel"/>
    <w:tmpl w:val="2812B3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93D7E4B"/>
    <w:multiLevelType w:val="hybridMultilevel"/>
    <w:tmpl w:val="B62649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79BD1673"/>
    <w:multiLevelType w:val="hybridMultilevel"/>
    <w:tmpl w:val="B8564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A943F9A"/>
    <w:multiLevelType w:val="hybridMultilevel"/>
    <w:tmpl w:val="7C50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46A21"/>
    <w:multiLevelType w:val="hybridMultilevel"/>
    <w:tmpl w:val="75769B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13"/>
  </w:num>
  <w:num w:numId="5">
    <w:abstractNumId w:val="4"/>
  </w:num>
  <w:num w:numId="6">
    <w:abstractNumId w:val="18"/>
  </w:num>
  <w:num w:numId="7">
    <w:abstractNumId w:val="6"/>
  </w:num>
  <w:num w:numId="8">
    <w:abstractNumId w:val="7"/>
  </w:num>
  <w:num w:numId="9">
    <w:abstractNumId w:val="9"/>
  </w:num>
  <w:num w:numId="10">
    <w:abstractNumId w:val="14"/>
  </w:num>
  <w:num w:numId="11">
    <w:abstractNumId w:val="10"/>
  </w:num>
  <w:num w:numId="12">
    <w:abstractNumId w:val="3"/>
  </w:num>
  <w:num w:numId="13">
    <w:abstractNumId w:val="15"/>
  </w:num>
  <w:num w:numId="14">
    <w:abstractNumId w:val="1"/>
  </w:num>
  <w:num w:numId="15">
    <w:abstractNumId w:val="2"/>
  </w:num>
  <w:num w:numId="16">
    <w:abstractNumId w:val="16"/>
  </w:num>
  <w:num w:numId="17">
    <w:abstractNumId w:val="0"/>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7055C2"/>
    <w:rsid w:val="0002799C"/>
    <w:rsid w:val="00041841"/>
    <w:rsid w:val="00062434"/>
    <w:rsid w:val="00085B70"/>
    <w:rsid w:val="00085EE6"/>
    <w:rsid w:val="0009291A"/>
    <w:rsid w:val="00096214"/>
    <w:rsid w:val="000A1A48"/>
    <w:rsid w:val="000A491A"/>
    <w:rsid w:val="000B5BA3"/>
    <w:rsid w:val="001026A9"/>
    <w:rsid w:val="00121E6C"/>
    <w:rsid w:val="0012670E"/>
    <w:rsid w:val="00134E00"/>
    <w:rsid w:val="00151663"/>
    <w:rsid w:val="00153667"/>
    <w:rsid w:val="00155382"/>
    <w:rsid w:val="00186323"/>
    <w:rsid w:val="001A120B"/>
    <w:rsid w:val="001C7629"/>
    <w:rsid w:val="001E2001"/>
    <w:rsid w:val="001E732F"/>
    <w:rsid w:val="001F0E69"/>
    <w:rsid w:val="001F6FF9"/>
    <w:rsid w:val="00215410"/>
    <w:rsid w:val="00216B95"/>
    <w:rsid w:val="002265CF"/>
    <w:rsid w:val="00257402"/>
    <w:rsid w:val="00265E88"/>
    <w:rsid w:val="00266C7E"/>
    <w:rsid w:val="00274A50"/>
    <w:rsid w:val="00275974"/>
    <w:rsid w:val="0028174F"/>
    <w:rsid w:val="00291626"/>
    <w:rsid w:val="002A6FCB"/>
    <w:rsid w:val="002B0C96"/>
    <w:rsid w:val="002F671D"/>
    <w:rsid w:val="003204C5"/>
    <w:rsid w:val="0032316E"/>
    <w:rsid w:val="0033216A"/>
    <w:rsid w:val="003351C4"/>
    <w:rsid w:val="003508C3"/>
    <w:rsid w:val="003514CC"/>
    <w:rsid w:val="00364B66"/>
    <w:rsid w:val="003823B6"/>
    <w:rsid w:val="00383E76"/>
    <w:rsid w:val="003B0684"/>
    <w:rsid w:val="003B6489"/>
    <w:rsid w:val="003C66E7"/>
    <w:rsid w:val="003C688B"/>
    <w:rsid w:val="003D1474"/>
    <w:rsid w:val="003D2BBD"/>
    <w:rsid w:val="0041083C"/>
    <w:rsid w:val="004357B2"/>
    <w:rsid w:val="00451450"/>
    <w:rsid w:val="004903EA"/>
    <w:rsid w:val="004B3467"/>
    <w:rsid w:val="004E68A8"/>
    <w:rsid w:val="004E6D65"/>
    <w:rsid w:val="004F5CAE"/>
    <w:rsid w:val="004F67C3"/>
    <w:rsid w:val="00511B71"/>
    <w:rsid w:val="005448D3"/>
    <w:rsid w:val="005449C8"/>
    <w:rsid w:val="00545AE1"/>
    <w:rsid w:val="0055061E"/>
    <w:rsid w:val="0056189C"/>
    <w:rsid w:val="005905F8"/>
    <w:rsid w:val="005A508B"/>
    <w:rsid w:val="005B3963"/>
    <w:rsid w:val="005B58C0"/>
    <w:rsid w:val="005D408F"/>
    <w:rsid w:val="005F1D81"/>
    <w:rsid w:val="00602524"/>
    <w:rsid w:val="006066E6"/>
    <w:rsid w:val="00624902"/>
    <w:rsid w:val="00641E81"/>
    <w:rsid w:val="00655A8C"/>
    <w:rsid w:val="006665FC"/>
    <w:rsid w:val="00683C39"/>
    <w:rsid w:val="00692BF2"/>
    <w:rsid w:val="006B1474"/>
    <w:rsid w:val="006D4FD1"/>
    <w:rsid w:val="006F0CB7"/>
    <w:rsid w:val="00700C49"/>
    <w:rsid w:val="0070440C"/>
    <w:rsid w:val="00705120"/>
    <w:rsid w:val="007055C2"/>
    <w:rsid w:val="007127B0"/>
    <w:rsid w:val="00735E72"/>
    <w:rsid w:val="00740CF5"/>
    <w:rsid w:val="00742186"/>
    <w:rsid w:val="007436C5"/>
    <w:rsid w:val="00752CFF"/>
    <w:rsid w:val="007627E2"/>
    <w:rsid w:val="00767329"/>
    <w:rsid w:val="0077100F"/>
    <w:rsid w:val="00781E05"/>
    <w:rsid w:val="007851B6"/>
    <w:rsid w:val="007A1087"/>
    <w:rsid w:val="007D2382"/>
    <w:rsid w:val="007E63C6"/>
    <w:rsid w:val="007F5BF9"/>
    <w:rsid w:val="007F6394"/>
    <w:rsid w:val="007F7AB1"/>
    <w:rsid w:val="00806505"/>
    <w:rsid w:val="008417C4"/>
    <w:rsid w:val="00850C60"/>
    <w:rsid w:val="00865D42"/>
    <w:rsid w:val="008759EF"/>
    <w:rsid w:val="00875B33"/>
    <w:rsid w:val="00891829"/>
    <w:rsid w:val="008D3EA7"/>
    <w:rsid w:val="008E2231"/>
    <w:rsid w:val="00900AF0"/>
    <w:rsid w:val="00954A24"/>
    <w:rsid w:val="00967569"/>
    <w:rsid w:val="009864D2"/>
    <w:rsid w:val="009C3C7A"/>
    <w:rsid w:val="009D3D97"/>
    <w:rsid w:val="009E364A"/>
    <w:rsid w:val="00A03F8B"/>
    <w:rsid w:val="00A07E31"/>
    <w:rsid w:val="00A45450"/>
    <w:rsid w:val="00A57810"/>
    <w:rsid w:val="00A70312"/>
    <w:rsid w:val="00A70EAD"/>
    <w:rsid w:val="00A730DD"/>
    <w:rsid w:val="00AB0E22"/>
    <w:rsid w:val="00AC0B55"/>
    <w:rsid w:val="00AC482A"/>
    <w:rsid w:val="00AC717D"/>
    <w:rsid w:val="00B11EE4"/>
    <w:rsid w:val="00B30E7E"/>
    <w:rsid w:val="00B3378D"/>
    <w:rsid w:val="00B345A2"/>
    <w:rsid w:val="00B408C2"/>
    <w:rsid w:val="00B43AD4"/>
    <w:rsid w:val="00B53B71"/>
    <w:rsid w:val="00B67600"/>
    <w:rsid w:val="00B84029"/>
    <w:rsid w:val="00B934B5"/>
    <w:rsid w:val="00BD322E"/>
    <w:rsid w:val="00BE01CE"/>
    <w:rsid w:val="00C10D00"/>
    <w:rsid w:val="00C16BC4"/>
    <w:rsid w:val="00C21A72"/>
    <w:rsid w:val="00C305A3"/>
    <w:rsid w:val="00C331F7"/>
    <w:rsid w:val="00C42C7D"/>
    <w:rsid w:val="00C46BB5"/>
    <w:rsid w:val="00C723CD"/>
    <w:rsid w:val="00C83062"/>
    <w:rsid w:val="00CB5E82"/>
    <w:rsid w:val="00CC5B5C"/>
    <w:rsid w:val="00D073B0"/>
    <w:rsid w:val="00D13563"/>
    <w:rsid w:val="00D20CCB"/>
    <w:rsid w:val="00D23200"/>
    <w:rsid w:val="00D35A96"/>
    <w:rsid w:val="00D43165"/>
    <w:rsid w:val="00D44244"/>
    <w:rsid w:val="00D770B1"/>
    <w:rsid w:val="00DC28EB"/>
    <w:rsid w:val="00DE1F32"/>
    <w:rsid w:val="00DE4B01"/>
    <w:rsid w:val="00DE5CCA"/>
    <w:rsid w:val="00DF0896"/>
    <w:rsid w:val="00DF69F9"/>
    <w:rsid w:val="00E17E6E"/>
    <w:rsid w:val="00E304AA"/>
    <w:rsid w:val="00E3258F"/>
    <w:rsid w:val="00E913FA"/>
    <w:rsid w:val="00EA0168"/>
    <w:rsid w:val="00EA2B4F"/>
    <w:rsid w:val="00ED56C7"/>
    <w:rsid w:val="00F032BA"/>
    <w:rsid w:val="00F2161F"/>
    <w:rsid w:val="00F22E8F"/>
    <w:rsid w:val="00F510E1"/>
    <w:rsid w:val="00F54403"/>
    <w:rsid w:val="00F556B1"/>
    <w:rsid w:val="00FA53DF"/>
    <w:rsid w:val="00FF217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Arial"/>
        <w:sz w:val="24"/>
        <w:szCs w:val="24"/>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55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55C2"/>
  </w:style>
  <w:style w:type="paragraph" w:styleId="Footer">
    <w:name w:val="footer"/>
    <w:basedOn w:val="Normal"/>
    <w:link w:val="FooterChar"/>
    <w:unhideWhenUsed/>
    <w:rsid w:val="007055C2"/>
    <w:pPr>
      <w:tabs>
        <w:tab w:val="center" w:pos="4513"/>
        <w:tab w:val="right" w:pos="9026"/>
      </w:tabs>
      <w:spacing w:after="0" w:line="240" w:lineRule="auto"/>
    </w:pPr>
  </w:style>
  <w:style w:type="character" w:customStyle="1" w:styleId="FooterChar">
    <w:name w:val="Footer Char"/>
    <w:basedOn w:val="DefaultParagraphFont"/>
    <w:link w:val="Footer"/>
    <w:rsid w:val="007055C2"/>
  </w:style>
  <w:style w:type="paragraph" w:styleId="BalloonText">
    <w:name w:val="Balloon Text"/>
    <w:basedOn w:val="Normal"/>
    <w:link w:val="BalloonTextChar"/>
    <w:uiPriority w:val="99"/>
    <w:semiHidden/>
    <w:unhideWhenUsed/>
    <w:rsid w:val="0070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5C2"/>
    <w:rPr>
      <w:rFonts w:ascii="Tahoma" w:hAnsi="Tahoma" w:cs="Tahoma"/>
      <w:sz w:val="16"/>
      <w:szCs w:val="16"/>
    </w:rPr>
  </w:style>
  <w:style w:type="paragraph" w:styleId="NormalWeb">
    <w:name w:val="Normal (Web)"/>
    <w:basedOn w:val="Normal"/>
    <w:uiPriority w:val="99"/>
    <w:unhideWhenUsed/>
    <w:rsid w:val="00CC5B5C"/>
    <w:pPr>
      <w:spacing w:before="100" w:beforeAutospacing="1" w:after="100" w:afterAutospacing="1" w:line="240" w:lineRule="auto"/>
    </w:pPr>
    <w:rPr>
      <w:rFonts w:ascii="Times New Roman" w:eastAsia="Times New Roman" w:hAnsi="Times New Roman" w:cs="Times New Roman"/>
      <w:lang w:eastAsia="en-ZA"/>
    </w:rPr>
  </w:style>
  <w:style w:type="paragraph" w:customStyle="1" w:styleId="relbrown">
    <w:name w:val="relbrown"/>
    <w:basedOn w:val="Normal"/>
    <w:rsid w:val="00511B71"/>
    <w:pPr>
      <w:spacing w:after="0" w:line="240" w:lineRule="auto"/>
    </w:pPr>
    <w:rPr>
      <w:rFonts w:ascii="Verdana" w:eastAsia="Times New Roman" w:hAnsi="Verdana" w:cs="Times New Roman"/>
      <w:bCs/>
      <w:color w:val="993333"/>
      <w:sz w:val="16"/>
      <w:szCs w:val="16"/>
      <w:lang w:eastAsia="en-ZA"/>
    </w:rPr>
  </w:style>
  <w:style w:type="paragraph" w:customStyle="1" w:styleId="relatnews">
    <w:name w:val="relatnews"/>
    <w:basedOn w:val="Normal"/>
    <w:rsid w:val="00511B71"/>
    <w:pPr>
      <w:spacing w:after="0" w:line="240" w:lineRule="auto"/>
    </w:pPr>
    <w:rPr>
      <w:rFonts w:ascii="Verdana" w:eastAsia="Times New Roman" w:hAnsi="Verdana" w:cs="Times New Roman"/>
      <w:color w:val="333333"/>
      <w:sz w:val="14"/>
      <w:szCs w:val="14"/>
      <w:lang w:eastAsia="en-ZA"/>
    </w:rPr>
  </w:style>
  <w:style w:type="paragraph" w:styleId="ListParagraph">
    <w:name w:val="List Paragraph"/>
    <w:basedOn w:val="Normal"/>
    <w:uiPriority w:val="34"/>
    <w:qFormat/>
    <w:rsid w:val="00E304AA"/>
    <w:pPr>
      <w:ind w:left="720"/>
      <w:contextualSpacing/>
    </w:pPr>
  </w:style>
  <w:style w:type="paragraph" w:styleId="NoSpacing">
    <w:name w:val="No Spacing"/>
    <w:uiPriority w:val="1"/>
    <w:qFormat/>
    <w:rsid w:val="0028174F"/>
    <w:pPr>
      <w:spacing w:after="0" w:line="240" w:lineRule="auto"/>
    </w:pPr>
    <w:rPr>
      <w:rFonts w:ascii="Calibri" w:eastAsia="Calibri" w:hAnsi="Calibri" w:cs="Times New Roman"/>
      <w:sz w:val="22"/>
      <w:szCs w:val="22"/>
      <w:lang w:val="en-US"/>
    </w:rPr>
  </w:style>
  <w:style w:type="character" w:customStyle="1" w:styleId="googqs-tidbit">
    <w:name w:val="goog_qs-tidbit"/>
    <w:basedOn w:val="DefaultParagraphFont"/>
    <w:rsid w:val="009C3C7A"/>
  </w:style>
</w:styles>
</file>

<file path=word/webSettings.xml><?xml version="1.0" encoding="utf-8"?>
<w:webSettings xmlns:r="http://schemas.openxmlformats.org/officeDocument/2006/relationships" xmlns:w="http://schemas.openxmlformats.org/wordprocessingml/2006/main">
  <w:divs>
    <w:div w:id="182287012">
      <w:bodyDiv w:val="1"/>
      <w:marLeft w:val="0"/>
      <w:marRight w:val="0"/>
      <w:marTop w:val="0"/>
      <w:marBottom w:val="0"/>
      <w:divBdr>
        <w:top w:val="none" w:sz="0" w:space="0" w:color="auto"/>
        <w:left w:val="none" w:sz="0" w:space="0" w:color="auto"/>
        <w:bottom w:val="none" w:sz="0" w:space="0" w:color="auto"/>
        <w:right w:val="none" w:sz="0" w:space="0" w:color="auto"/>
      </w:divBdr>
      <w:divsChild>
        <w:div w:id="200216674">
          <w:marLeft w:val="0"/>
          <w:marRight w:val="0"/>
          <w:marTop w:val="0"/>
          <w:marBottom w:val="0"/>
          <w:divBdr>
            <w:top w:val="none" w:sz="0" w:space="0" w:color="auto"/>
            <w:left w:val="none" w:sz="0" w:space="0" w:color="auto"/>
            <w:bottom w:val="none" w:sz="0" w:space="0" w:color="auto"/>
            <w:right w:val="none" w:sz="0" w:space="0" w:color="auto"/>
          </w:divBdr>
          <w:divsChild>
            <w:div w:id="97680336">
              <w:marLeft w:val="0"/>
              <w:marRight w:val="0"/>
              <w:marTop w:val="0"/>
              <w:marBottom w:val="0"/>
              <w:divBdr>
                <w:top w:val="none" w:sz="0" w:space="0" w:color="auto"/>
                <w:left w:val="none" w:sz="0" w:space="0" w:color="auto"/>
                <w:bottom w:val="none" w:sz="0" w:space="0" w:color="auto"/>
                <w:right w:val="none" w:sz="0" w:space="0" w:color="auto"/>
              </w:divBdr>
              <w:divsChild>
                <w:div w:id="957222816">
                  <w:marLeft w:val="0"/>
                  <w:marRight w:val="0"/>
                  <w:marTop w:val="0"/>
                  <w:marBottom w:val="0"/>
                  <w:divBdr>
                    <w:top w:val="none" w:sz="0" w:space="0" w:color="auto"/>
                    <w:left w:val="none" w:sz="0" w:space="0" w:color="auto"/>
                    <w:bottom w:val="none" w:sz="0" w:space="0" w:color="auto"/>
                    <w:right w:val="none" w:sz="0" w:space="0" w:color="auto"/>
                  </w:divBdr>
                  <w:divsChild>
                    <w:div w:id="256452359">
                      <w:marLeft w:val="0"/>
                      <w:marRight w:val="0"/>
                      <w:marTop w:val="0"/>
                      <w:marBottom w:val="0"/>
                      <w:divBdr>
                        <w:top w:val="none" w:sz="0" w:space="0" w:color="auto"/>
                        <w:left w:val="none" w:sz="0" w:space="0" w:color="auto"/>
                        <w:bottom w:val="none" w:sz="0" w:space="0" w:color="auto"/>
                        <w:right w:val="none" w:sz="0" w:space="0" w:color="auto"/>
                      </w:divBdr>
                      <w:divsChild>
                        <w:div w:id="6039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614">
      <w:bodyDiv w:val="1"/>
      <w:marLeft w:val="0"/>
      <w:marRight w:val="0"/>
      <w:marTop w:val="0"/>
      <w:marBottom w:val="0"/>
      <w:divBdr>
        <w:top w:val="none" w:sz="0" w:space="0" w:color="auto"/>
        <w:left w:val="none" w:sz="0" w:space="0" w:color="auto"/>
        <w:bottom w:val="none" w:sz="0" w:space="0" w:color="auto"/>
        <w:right w:val="none" w:sz="0" w:space="0" w:color="auto"/>
      </w:divBdr>
      <w:divsChild>
        <w:div w:id="1115252519">
          <w:marLeft w:val="547"/>
          <w:marRight w:val="0"/>
          <w:marTop w:val="130"/>
          <w:marBottom w:val="0"/>
          <w:divBdr>
            <w:top w:val="none" w:sz="0" w:space="0" w:color="auto"/>
            <w:left w:val="none" w:sz="0" w:space="0" w:color="auto"/>
            <w:bottom w:val="none" w:sz="0" w:space="0" w:color="auto"/>
            <w:right w:val="none" w:sz="0" w:space="0" w:color="auto"/>
          </w:divBdr>
        </w:div>
        <w:div w:id="1827286391">
          <w:marLeft w:val="547"/>
          <w:marRight w:val="0"/>
          <w:marTop w:val="130"/>
          <w:marBottom w:val="0"/>
          <w:divBdr>
            <w:top w:val="none" w:sz="0" w:space="0" w:color="auto"/>
            <w:left w:val="none" w:sz="0" w:space="0" w:color="auto"/>
            <w:bottom w:val="none" w:sz="0" w:space="0" w:color="auto"/>
            <w:right w:val="none" w:sz="0" w:space="0" w:color="auto"/>
          </w:divBdr>
        </w:div>
        <w:div w:id="1017584542">
          <w:marLeft w:val="547"/>
          <w:marRight w:val="0"/>
          <w:marTop w:val="130"/>
          <w:marBottom w:val="0"/>
          <w:divBdr>
            <w:top w:val="none" w:sz="0" w:space="0" w:color="auto"/>
            <w:left w:val="none" w:sz="0" w:space="0" w:color="auto"/>
            <w:bottom w:val="none" w:sz="0" w:space="0" w:color="auto"/>
            <w:right w:val="none" w:sz="0" w:space="0" w:color="auto"/>
          </w:divBdr>
        </w:div>
        <w:div w:id="194388243">
          <w:marLeft w:val="547"/>
          <w:marRight w:val="0"/>
          <w:marTop w:val="130"/>
          <w:marBottom w:val="0"/>
          <w:divBdr>
            <w:top w:val="none" w:sz="0" w:space="0" w:color="auto"/>
            <w:left w:val="none" w:sz="0" w:space="0" w:color="auto"/>
            <w:bottom w:val="none" w:sz="0" w:space="0" w:color="auto"/>
            <w:right w:val="none" w:sz="0" w:space="0" w:color="auto"/>
          </w:divBdr>
        </w:div>
        <w:div w:id="1667710724">
          <w:marLeft w:val="547"/>
          <w:marRight w:val="0"/>
          <w:marTop w:val="130"/>
          <w:marBottom w:val="0"/>
          <w:divBdr>
            <w:top w:val="none" w:sz="0" w:space="0" w:color="auto"/>
            <w:left w:val="none" w:sz="0" w:space="0" w:color="auto"/>
            <w:bottom w:val="none" w:sz="0" w:space="0" w:color="auto"/>
            <w:right w:val="none" w:sz="0" w:space="0" w:color="auto"/>
          </w:divBdr>
        </w:div>
      </w:divsChild>
    </w:div>
    <w:div w:id="1214581097">
      <w:bodyDiv w:val="1"/>
      <w:marLeft w:val="0"/>
      <w:marRight w:val="0"/>
      <w:marTop w:val="0"/>
      <w:marBottom w:val="0"/>
      <w:divBdr>
        <w:top w:val="none" w:sz="0" w:space="0" w:color="auto"/>
        <w:left w:val="none" w:sz="0" w:space="0" w:color="auto"/>
        <w:bottom w:val="none" w:sz="0" w:space="0" w:color="auto"/>
        <w:right w:val="none" w:sz="0" w:space="0" w:color="auto"/>
      </w:divBdr>
      <w:divsChild>
        <w:div w:id="951597012">
          <w:marLeft w:val="0"/>
          <w:marRight w:val="0"/>
          <w:marTop w:val="100"/>
          <w:marBottom w:val="100"/>
          <w:divBdr>
            <w:top w:val="none" w:sz="0" w:space="0" w:color="auto"/>
            <w:left w:val="none" w:sz="0" w:space="0" w:color="auto"/>
            <w:bottom w:val="none" w:sz="0" w:space="0" w:color="auto"/>
            <w:right w:val="none" w:sz="0" w:space="0" w:color="auto"/>
          </w:divBdr>
          <w:divsChild>
            <w:div w:id="1203442617">
              <w:marLeft w:val="0"/>
              <w:marRight w:val="0"/>
              <w:marTop w:val="193"/>
              <w:marBottom w:val="0"/>
              <w:divBdr>
                <w:top w:val="none" w:sz="0" w:space="0" w:color="auto"/>
                <w:left w:val="none" w:sz="0" w:space="0" w:color="auto"/>
                <w:bottom w:val="none" w:sz="0" w:space="0" w:color="auto"/>
                <w:right w:val="none" w:sz="0" w:space="0" w:color="auto"/>
              </w:divBdr>
              <w:divsChild>
                <w:div w:id="1091127583">
                  <w:marLeft w:val="0"/>
                  <w:marRight w:val="0"/>
                  <w:marTop w:val="0"/>
                  <w:marBottom w:val="0"/>
                  <w:divBdr>
                    <w:top w:val="none" w:sz="0" w:space="0" w:color="auto"/>
                    <w:left w:val="none" w:sz="0" w:space="0" w:color="auto"/>
                    <w:bottom w:val="none" w:sz="0" w:space="0" w:color="auto"/>
                    <w:right w:val="none" w:sz="0" w:space="0" w:color="auto"/>
                  </w:divBdr>
                  <w:divsChild>
                    <w:div w:id="991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1403">
      <w:bodyDiv w:val="1"/>
      <w:marLeft w:val="0"/>
      <w:marRight w:val="0"/>
      <w:marTop w:val="0"/>
      <w:marBottom w:val="0"/>
      <w:divBdr>
        <w:top w:val="none" w:sz="0" w:space="0" w:color="auto"/>
        <w:left w:val="none" w:sz="0" w:space="0" w:color="auto"/>
        <w:bottom w:val="none" w:sz="0" w:space="0" w:color="auto"/>
        <w:right w:val="none" w:sz="0" w:space="0" w:color="auto"/>
      </w:divBdr>
    </w:div>
    <w:div w:id="1472363174">
      <w:bodyDiv w:val="1"/>
      <w:marLeft w:val="0"/>
      <w:marRight w:val="0"/>
      <w:marTop w:val="0"/>
      <w:marBottom w:val="0"/>
      <w:divBdr>
        <w:top w:val="none" w:sz="0" w:space="0" w:color="auto"/>
        <w:left w:val="none" w:sz="0" w:space="0" w:color="auto"/>
        <w:bottom w:val="none" w:sz="0" w:space="0" w:color="auto"/>
        <w:right w:val="none" w:sz="0" w:space="0" w:color="auto"/>
      </w:divBdr>
      <w:divsChild>
        <w:div w:id="260996140">
          <w:marLeft w:val="0"/>
          <w:marRight w:val="0"/>
          <w:marTop w:val="0"/>
          <w:marBottom w:val="0"/>
          <w:divBdr>
            <w:top w:val="none" w:sz="0" w:space="0" w:color="auto"/>
            <w:left w:val="none" w:sz="0" w:space="0" w:color="auto"/>
            <w:bottom w:val="none" w:sz="0" w:space="0" w:color="auto"/>
            <w:right w:val="none" w:sz="0" w:space="0" w:color="auto"/>
          </w:divBdr>
          <w:divsChild>
            <w:div w:id="727142569">
              <w:marLeft w:val="0"/>
              <w:marRight w:val="0"/>
              <w:marTop w:val="0"/>
              <w:marBottom w:val="0"/>
              <w:divBdr>
                <w:top w:val="none" w:sz="0" w:space="0" w:color="auto"/>
                <w:left w:val="none" w:sz="0" w:space="0" w:color="auto"/>
                <w:bottom w:val="none" w:sz="0" w:space="0" w:color="auto"/>
                <w:right w:val="none" w:sz="0" w:space="0" w:color="auto"/>
              </w:divBdr>
              <w:divsChild>
                <w:div w:id="1440837237">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7135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65723">
      <w:bodyDiv w:val="1"/>
      <w:marLeft w:val="0"/>
      <w:marRight w:val="0"/>
      <w:marTop w:val="0"/>
      <w:marBottom w:val="0"/>
      <w:divBdr>
        <w:top w:val="none" w:sz="0" w:space="0" w:color="auto"/>
        <w:left w:val="none" w:sz="0" w:space="0" w:color="auto"/>
        <w:bottom w:val="none" w:sz="0" w:space="0" w:color="auto"/>
        <w:right w:val="none" w:sz="0" w:space="0" w:color="auto"/>
      </w:divBdr>
      <w:divsChild>
        <w:div w:id="200636145">
          <w:marLeft w:val="547"/>
          <w:marRight w:val="0"/>
          <w:marTop w:val="125"/>
          <w:marBottom w:val="0"/>
          <w:divBdr>
            <w:top w:val="none" w:sz="0" w:space="0" w:color="auto"/>
            <w:left w:val="none" w:sz="0" w:space="0" w:color="auto"/>
            <w:bottom w:val="none" w:sz="0" w:space="0" w:color="auto"/>
            <w:right w:val="none" w:sz="0" w:space="0" w:color="auto"/>
          </w:divBdr>
        </w:div>
        <w:div w:id="762460831">
          <w:marLeft w:val="547"/>
          <w:marRight w:val="0"/>
          <w:marTop w:val="125"/>
          <w:marBottom w:val="0"/>
          <w:divBdr>
            <w:top w:val="none" w:sz="0" w:space="0" w:color="auto"/>
            <w:left w:val="none" w:sz="0" w:space="0" w:color="auto"/>
            <w:bottom w:val="none" w:sz="0" w:space="0" w:color="auto"/>
            <w:right w:val="none" w:sz="0" w:space="0" w:color="auto"/>
          </w:divBdr>
        </w:div>
        <w:div w:id="33579979">
          <w:marLeft w:val="547"/>
          <w:marRight w:val="0"/>
          <w:marTop w:val="125"/>
          <w:marBottom w:val="0"/>
          <w:divBdr>
            <w:top w:val="none" w:sz="0" w:space="0" w:color="auto"/>
            <w:left w:val="none" w:sz="0" w:space="0" w:color="auto"/>
            <w:bottom w:val="none" w:sz="0" w:space="0" w:color="auto"/>
            <w:right w:val="none" w:sz="0" w:space="0" w:color="auto"/>
          </w:divBdr>
        </w:div>
        <w:div w:id="363294256">
          <w:marLeft w:val="547"/>
          <w:marRight w:val="0"/>
          <w:marTop w:val="125"/>
          <w:marBottom w:val="0"/>
          <w:divBdr>
            <w:top w:val="none" w:sz="0" w:space="0" w:color="auto"/>
            <w:left w:val="none" w:sz="0" w:space="0" w:color="auto"/>
            <w:bottom w:val="none" w:sz="0" w:space="0" w:color="auto"/>
            <w:right w:val="none" w:sz="0" w:space="0" w:color="auto"/>
          </w:divBdr>
        </w:div>
        <w:div w:id="1256134510">
          <w:marLeft w:val="547"/>
          <w:marRight w:val="0"/>
          <w:marTop w:val="125"/>
          <w:marBottom w:val="0"/>
          <w:divBdr>
            <w:top w:val="none" w:sz="0" w:space="0" w:color="auto"/>
            <w:left w:val="none" w:sz="0" w:space="0" w:color="auto"/>
            <w:bottom w:val="none" w:sz="0" w:space="0" w:color="auto"/>
            <w:right w:val="none" w:sz="0" w:space="0" w:color="auto"/>
          </w:divBdr>
        </w:div>
      </w:divsChild>
    </w:div>
    <w:div w:id="1648435162">
      <w:bodyDiv w:val="1"/>
      <w:marLeft w:val="0"/>
      <w:marRight w:val="0"/>
      <w:marTop w:val="0"/>
      <w:marBottom w:val="0"/>
      <w:divBdr>
        <w:top w:val="none" w:sz="0" w:space="0" w:color="auto"/>
        <w:left w:val="none" w:sz="0" w:space="0" w:color="auto"/>
        <w:bottom w:val="none" w:sz="0" w:space="0" w:color="auto"/>
        <w:right w:val="none" w:sz="0" w:space="0" w:color="auto"/>
      </w:divBdr>
      <w:divsChild>
        <w:div w:id="449595109">
          <w:marLeft w:val="0"/>
          <w:marRight w:val="0"/>
          <w:marTop w:val="0"/>
          <w:marBottom w:val="0"/>
          <w:divBdr>
            <w:top w:val="single" w:sz="6" w:space="0" w:color="3399CC"/>
            <w:left w:val="single" w:sz="6" w:space="0" w:color="3399CC"/>
            <w:bottom w:val="single" w:sz="6" w:space="0" w:color="3399CC"/>
            <w:right w:val="single" w:sz="6" w:space="0" w:color="3399CC"/>
          </w:divBdr>
          <w:divsChild>
            <w:div w:id="886257812">
              <w:marLeft w:val="0"/>
              <w:marRight w:val="0"/>
              <w:marTop w:val="0"/>
              <w:marBottom w:val="0"/>
              <w:divBdr>
                <w:top w:val="none" w:sz="0" w:space="0" w:color="auto"/>
                <w:left w:val="none" w:sz="0" w:space="0" w:color="auto"/>
                <w:bottom w:val="none" w:sz="0" w:space="0" w:color="auto"/>
                <w:right w:val="none" w:sz="0" w:space="0" w:color="auto"/>
              </w:divBdr>
              <w:divsChild>
                <w:div w:id="72105338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3042-6D34-4159-B5A5-96420FE9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LetsheleJ</dc:creator>
  <cp:lastModifiedBy>user</cp:lastModifiedBy>
  <cp:revision>2</cp:revision>
  <cp:lastPrinted>2011-07-27T22:02:00Z</cp:lastPrinted>
  <dcterms:created xsi:type="dcterms:W3CDTF">2011-12-01T20:33:00Z</dcterms:created>
  <dcterms:modified xsi:type="dcterms:W3CDTF">2011-12-01T20:33:00Z</dcterms:modified>
</cp:coreProperties>
</file>