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DBA04" w14:textId="77777777" w:rsidR="00345229" w:rsidRDefault="00345229" w:rsidP="00901B94">
      <w:pPr>
        <w:rPr>
          <w:rFonts w:ascii="Arial" w:hAnsi="Arial" w:cs="Arial"/>
          <w:b/>
        </w:rPr>
      </w:pPr>
      <w:bookmarkStart w:id="0" w:name="_GoBack"/>
      <w:bookmarkEnd w:id="0"/>
    </w:p>
    <w:p w14:paraId="0EC27683" w14:textId="7156225C" w:rsidR="00EE0DD7" w:rsidRDefault="00AA2569" w:rsidP="00901B94">
      <w:pPr>
        <w:rPr>
          <w:rFonts w:ascii="Arial" w:hAnsi="Arial" w:cs="Arial"/>
          <w:b/>
        </w:rPr>
      </w:pPr>
      <w:r>
        <w:rPr>
          <w:rFonts w:ascii="Arial" w:hAnsi="Arial" w:cs="Arial"/>
          <w:b/>
        </w:rPr>
        <w:t xml:space="preserve"> </w:t>
      </w:r>
      <w:r w:rsidR="00EE0DD7" w:rsidRPr="00EE0DD7">
        <w:rPr>
          <w:rFonts w:ascii="Arial" w:hAnsi="Arial" w:cs="Arial"/>
          <w:b/>
        </w:rPr>
        <w:t>MINUTES OF THE PUBLIC SECTOR ECONOMIST FORUM 1</w:t>
      </w:r>
      <w:r w:rsidR="00EE0DD7" w:rsidRPr="00EE0DD7">
        <w:rPr>
          <w:rFonts w:ascii="Arial" w:hAnsi="Arial" w:cs="Arial"/>
          <w:b/>
          <w:vertAlign w:val="superscript"/>
        </w:rPr>
        <w:t>ST</w:t>
      </w:r>
      <w:r w:rsidR="00EE0DD7" w:rsidRPr="00EE0DD7">
        <w:rPr>
          <w:rFonts w:ascii="Arial" w:hAnsi="Arial" w:cs="Arial"/>
          <w:b/>
        </w:rPr>
        <w:t xml:space="preserve"> STEERING COMMITTEE </w:t>
      </w:r>
      <w:r w:rsidR="00EE0DD7">
        <w:rPr>
          <w:rFonts w:ascii="Arial" w:hAnsi="Arial" w:cs="Arial"/>
          <w:b/>
        </w:rPr>
        <w:t xml:space="preserve">AT </w:t>
      </w:r>
      <w:r w:rsidR="00EE0DD7" w:rsidRPr="00EE0DD7">
        <w:rPr>
          <w:rFonts w:ascii="Arial" w:hAnsi="Arial" w:cs="Arial"/>
          <w:b/>
        </w:rPr>
        <w:t>MEETING AT MMABATHO PALMS, MAFIKENG, NORTH WEST-30 MAY 2014</w:t>
      </w:r>
    </w:p>
    <w:tbl>
      <w:tblPr>
        <w:tblStyle w:val="TableGrid"/>
        <w:tblpPr w:leftFromText="180" w:rightFromText="180" w:vertAnchor="page" w:horzAnchor="page" w:tblpX="1219" w:tblpY="5624"/>
        <w:tblW w:w="9576" w:type="dxa"/>
        <w:tblLayout w:type="fixed"/>
        <w:tblLook w:val="04A0" w:firstRow="1" w:lastRow="0" w:firstColumn="1" w:lastColumn="0" w:noHBand="0" w:noVBand="1"/>
      </w:tblPr>
      <w:tblGrid>
        <w:gridCol w:w="9576"/>
      </w:tblGrid>
      <w:tr w:rsidR="00EE0DD7" w14:paraId="760A8FE5" w14:textId="77777777" w:rsidTr="00EE0DD7">
        <w:tc>
          <w:tcPr>
            <w:tcW w:w="9576" w:type="dxa"/>
          </w:tcPr>
          <w:p w14:paraId="55493F34" w14:textId="77777777" w:rsidR="00EE0DD7" w:rsidRPr="005A7759" w:rsidRDefault="00EE0DD7" w:rsidP="00EE0DD7">
            <w:pPr>
              <w:pStyle w:val="ListParagraph"/>
              <w:numPr>
                <w:ilvl w:val="0"/>
                <w:numId w:val="5"/>
              </w:numPr>
              <w:spacing w:line="276" w:lineRule="auto"/>
              <w:jc w:val="both"/>
              <w:rPr>
                <w:rFonts w:ascii="Arial" w:hAnsi="Arial" w:cs="Arial"/>
              </w:rPr>
            </w:pPr>
            <w:r w:rsidRPr="00E511C1">
              <w:rPr>
                <w:rFonts w:ascii="Arial" w:hAnsi="Arial" w:cs="Arial"/>
              </w:rPr>
              <w:t xml:space="preserve">Welcome and Introduction by Ms. </w:t>
            </w:r>
            <w:proofErr w:type="spellStart"/>
            <w:r w:rsidRPr="00E511C1">
              <w:rPr>
                <w:rFonts w:ascii="Arial" w:hAnsi="Arial" w:cs="Arial"/>
              </w:rPr>
              <w:t>Kgalalelo</w:t>
            </w:r>
            <w:proofErr w:type="spellEnd"/>
            <w:r w:rsidRPr="00E511C1">
              <w:rPr>
                <w:rFonts w:ascii="Arial" w:hAnsi="Arial" w:cs="Arial"/>
              </w:rPr>
              <w:t xml:space="preserve"> </w:t>
            </w:r>
            <w:proofErr w:type="spellStart"/>
            <w:r w:rsidRPr="00E511C1">
              <w:rPr>
                <w:rFonts w:ascii="Arial" w:hAnsi="Arial" w:cs="Arial"/>
              </w:rPr>
              <w:t>Setou</w:t>
            </w:r>
            <w:proofErr w:type="spellEnd"/>
            <w:r w:rsidRPr="00E511C1">
              <w:rPr>
                <w:rFonts w:ascii="Arial" w:hAnsi="Arial" w:cs="Arial"/>
              </w:rPr>
              <w:t xml:space="preserve"> </w:t>
            </w:r>
            <w:r>
              <w:rPr>
                <w:rFonts w:ascii="Arial" w:hAnsi="Arial" w:cs="Arial"/>
              </w:rPr>
              <w:t xml:space="preserve">from </w:t>
            </w:r>
            <w:r w:rsidRPr="00E511C1">
              <w:rPr>
                <w:rFonts w:ascii="Arial" w:hAnsi="Arial" w:cs="Arial"/>
              </w:rPr>
              <w:t>North West Department of Finance</w:t>
            </w:r>
          </w:p>
        </w:tc>
      </w:tr>
      <w:tr w:rsidR="00EE0DD7" w14:paraId="5742E858" w14:textId="77777777" w:rsidTr="00EE0DD7">
        <w:tc>
          <w:tcPr>
            <w:tcW w:w="9576" w:type="dxa"/>
          </w:tcPr>
          <w:p w14:paraId="0E3F3483" w14:textId="77777777" w:rsidR="00EE0DD7" w:rsidRPr="00E511C1" w:rsidRDefault="00EE0DD7" w:rsidP="00EE0DD7">
            <w:pPr>
              <w:pStyle w:val="ListParagraph"/>
              <w:numPr>
                <w:ilvl w:val="0"/>
                <w:numId w:val="5"/>
              </w:numPr>
              <w:spacing w:line="276" w:lineRule="auto"/>
              <w:jc w:val="both"/>
              <w:rPr>
                <w:rFonts w:ascii="Arial" w:hAnsi="Arial" w:cs="Arial"/>
              </w:rPr>
            </w:pPr>
            <w:r w:rsidRPr="00E511C1">
              <w:rPr>
                <w:rFonts w:ascii="Arial" w:hAnsi="Arial" w:cs="Arial"/>
              </w:rPr>
              <w:t>Apologies</w:t>
            </w:r>
          </w:p>
          <w:p w14:paraId="29CE43DB" w14:textId="77777777" w:rsidR="00EE0DD7" w:rsidRPr="00E511C1" w:rsidRDefault="00EE0DD7" w:rsidP="00EE0DD7">
            <w:pPr>
              <w:pStyle w:val="ListParagraph"/>
              <w:numPr>
                <w:ilvl w:val="0"/>
                <w:numId w:val="6"/>
              </w:numPr>
              <w:spacing w:line="276" w:lineRule="auto"/>
              <w:jc w:val="both"/>
              <w:rPr>
                <w:rFonts w:ascii="Arial" w:hAnsi="Arial" w:cs="Arial"/>
              </w:rPr>
            </w:pPr>
            <w:r w:rsidRPr="00E511C1">
              <w:rPr>
                <w:rFonts w:ascii="Arial" w:hAnsi="Arial" w:cs="Arial"/>
              </w:rPr>
              <w:t>Eastern Cape</w:t>
            </w:r>
            <w:r>
              <w:rPr>
                <w:rFonts w:ascii="Arial" w:hAnsi="Arial" w:cs="Arial"/>
              </w:rPr>
              <w:t xml:space="preserve"> sent apologies through Mr. Paul Court; and</w:t>
            </w:r>
          </w:p>
          <w:p w14:paraId="690E0039" w14:textId="77777777" w:rsidR="00124E53" w:rsidRDefault="00EE0DD7" w:rsidP="00EE0DD7">
            <w:pPr>
              <w:pStyle w:val="ListParagraph"/>
              <w:numPr>
                <w:ilvl w:val="0"/>
                <w:numId w:val="6"/>
              </w:numPr>
              <w:spacing w:line="276" w:lineRule="auto"/>
              <w:jc w:val="both"/>
              <w:rPr>
                <w:rFonts w:ascii="Arial" w:hAnsi="Arial" w:cs="Arial"/>
              </w:rPr>
            </w:pPr>
            <w:r w:rsidRPr="00E511C1">
              <w:rPr>
                <w:rFonts w:ascii="Arial" w:hAnsi="Arial" w:cs="Arial"/>
              </w:rPr>
              <w:t xml:space="preserve">Northern Cape </w:t>
            </w:r>
            <w:r>
              <w:rPr>
                <w:rFonts w:ascii="Arial" w:hAnsi="Arial" w:cs="Arial"/>
              </w:rPr>
              <w:t>was not</w:t>
            </w:r>
            <w:r w:rsidRPr="00E511C1">
              <w:rPr>
                <w:rFonts w:ascii="Arial" w:hAnsi="Arial" w:cs="Arial"/>
              </w:rPr>
              <w:t xml:space="preserve"> represented</w:t>
            </w:r>
          </w:p>
          <w:p w14:paraId="592B787A" w14:textId="77777777" w:rsidR="00124E53" w:rsidRDefault="00124E53" w:rsidP="00EE0DD7">
            <w:pPr>
              <w:pStyle w:val="ListParagraph"/>
              <w:numPr>
                <w:ilvl w:val="0"/>
                <w:numId w:val="6"/>
              </w:numPr>
              <w:spacing w:line="276" w:lineRule="auto"/>
              <w:jc w:val="both"/>
              <w:rPr>
                <w:rFonts w:ascii="Arial" w:hAnsi="Arial" w:cs="Arial"/>
              </w:rPr>
            </w:pPr>
            <w:r>
              <w:rPr>
                <w:rFonts w:ascii="Arial" w:hAnsi="Arial" w:cs="Arial"/>
              </w:rPr>
              <w:t>Western Cape</w:t>
            </w:r>
            <w:r w:rsidR="00AC3D45">
              <w:rPr>
                <w:rFonts w:ascii="Arial" w:hAnsi="Arial" w:cs="Arial"/>
              </w:rPr>
              <w:t xml:space="preserve"> DED/Treasury</w:t>
            </w:r>
          </w:p>
          <w:p w14:paraId="73B9BE21" w14:textId="77777777" w:rsidR="00EE0DD7" w:rsidRDefault="00124E53" w:rsidP="00EE0DD7">
            <w:pPr>
              <w:pStyle w:val="ListParagraph"/>
              <w:numPr>
                <w:ilvl w:val="0"/>
                <w:numId w:val="6"/>
              </w:numPr>
              <w:spacing w:line="276" w:lineRule="auto"/>
              <w:jc w:val="both"/>
              <w:rPr>
                <w:rFonts w:ascii="Arial" w:hAnsi="Arial" w:cs="Arial"/>
              </w:rPr>
            </w:pPr>
            <w:r>
              <w:rPr>
                <w:rFonts w:ascii="Arial" w:hAnsi="Arial" w:cs="Arial"/>
              </w:rPr>
              <w:t>National Departments (</w:t>
            </w:r>
            <w:r w:rsidR="00AC3D45">
              <w:rPr>
                <w:rFonts w:ascii="Arial" w:hAnsi="Arial" w:cs="Arial"/>
              </w:rPr>
              <w:t>not invited</w:t>
            </w:r>
            <w:r>
              <w:rPr>
                <w:rFonts w:ascii="Arial" w:hAnsi="Arial" w:cs="Arial"/>
              </w:rPr>
              <w:t>)</w:t>
            </w:r>
            <w:r w:rsidR="00EE0DD7">
              <w:rPr>
                <w:rFonts w:ascii="Arial" w:hAnsi="Arial" w:cs="Arial"/>
              </w:rPr>
              <w:t>.</w:t>
            </w:r>
          </w:p>
          <w:p w14:paraId="37BFE1B7" w14:textId="77777777" w:rsidR="00EE0DD7" w:rsidRPr="00EE0DD7" w:rsidRDefault="00EE0DD7" w:rsidP="00124E53">
            <w:pPr>
              <w:ind w:left="1080"/>
              <w:jc w:val="both"/>
              <w:rPr>
                <w:rFonts w:ascii="Arial" w:hAnsi="Arial" w:cs="Arial"/>
              </w:rPr>
            </w:pPr>
            <w:r>
              <w:rPr>
                <w:rFonts w:ascii="Arial" w:hAnsi="Arial" w:cs="Arial"/>
              </w:rPr>
              <w:t>The Chairperson indicated that both t</w:t>
            </w:r>
            <w:r w:rsidR="00124E53">
              <w:rPr>
                <w:rFonts w:ascii="Arial" w:hAnsi="Arial" w:cs="Arial"/>
              </w:rPr>
              <w:t>he</w:t>
            </w:r>
            <w:r>
              <w:rPr>
                <w:rFonts w:ascii="Arial" w:hAnsi="Arial" w:cs="Arial"/>
              </w:rPr>
              <w:t xml:space="preserve"> provinces are important members of the Forum and a</w:t>
            </w:r>
            <w:r w:rsidR="00124E53">
              <w:rPr>
                <w:rFonts w:ascii="Arial" w:hAnsi="Arial" w:cs="Arial"/>
              </w:rPr>
              <w:t>n</w:t>
            </w:r>
            <w:r>
              <w:rPr>
                <w:rFonts w:ascii="Arial" w:hAnsi="Arial" w:cs="Arial"/>
              </w:rPr>
              <w:t xml:space="preserve"> effort must be made to bring them back to the fold.</w:t>
            </w:r>
          </w:p>
        </w:tc>
      </w:tr>
      <w:tr w:rsidR="00EE0DD7" w14:paraId="4B7C3F5F" w14:textId="77777777" w:rsidTr="00EE0DD7">
        <w:trPr>
          <w:trHeight w:val="5153"/>
        </w:trPr>
        <w:tc>
          <w:tcPr>
            <w:tcW w:w="9576" w:type="dxa"/>
          </w:tcPr>
          <w:p w14:paraId="3CD86105" w14:textId="77777777" w:rsidR="00EE0DD7" w:rsidRPr="00EE0DD7" w:rsidRDefault="00EE0DD7" w:rsidP="00EE0DD7">
            <w:pPr>
              <w:pStyle w:val="ListParagraph"/>
              <w:numPr>
                <w:ilvl w:val="0"/>
                <w:numId w:val="5"/>
              </w:numPr>
              <w:jc w:val="both"/>
              <w:rPr>
                <w:rFonts w:ascii="Arial" w:hAnsi="Arial" w:cs="Arial"/>
                <w:b/>
              </w:rPr>
            </w:pPr>
            <w:r w:rsidRPr="00EE0DD7">
              <w:rPr>
                <w:rFonts w:ascii="Arial" w:hAnsi="Arial" w:cs="Arial"/>
                <w:b/>
              </w:rPr>
              <w:t>Attendance register was circulated</w:t>
            </w:r>
            <w:r>
              <w:rPr>
                <w:rFonts w:ascii="Arial" w:hAnsi="Arial" w:cs="Arial"/>
                <w:b/>
              </w:rPr>
              <w:t xml:space="preserve"> and the following members </w:t>
            </w:r>
            <w:r w:rsidR="00124E53">
              <w:rPr>
                <w:rFonts w:ascii="Arial" w:hAnsi="Arial" w:cs="Arial"/>
                <w:b/>
              </w:rPr>
              <w:t>were present</w:t>
            </w:r>
            <w:r>
              <w:rPr>
                <w:rFonts w:ascii="Arial" w:hAnsi="Arial" w:cs="Arial"/>
                <w:b/>
              </w:rPr>
              <w:t>:</w:t>
            </w:r>
          </w:p>
          <w:tbl>
            <w:tblPr>
              <w:tblW w:w="0" w:type="auto"/>
              <w:tblLayout w:type="fixed"/>
              <w:tblCellMar>
                <w:left w:w="30" w:type="dxa"/>
                <w:right w:w="30" w:type="dxa"/>
              </w:tblCellMar>
              <w:tblLook w:val="0000" w:firstRow="0" w:lastRow="0" w:firstColumn="0" w:lastColumn="0" w:noHBand="0" w:noVBand="0"/>
            </w:tblPr>
            <w:tblGrid>
              <w:gridCol w:w="1276"/>
              <w:gridCol w:w="1276"/>
              <w:gridCol w:w="1984"/>
              <w:gridCol w:w="2268"/>
            </w:tblGrid>
            <w:tr w:rsidR="00EE0DD7" w:rsidRPr="005535A9" w14:paraId="207CC3A7" w14:textId="77777777" w:rsidTr="00EE0DD7">
              <w:trPr>
                <w:trHeight w:val="288"/>
              </w:trPr>
              <w:tc>
                <w:tcPr>
                  <w:tcW w:w="1276" w:type="dxa"/>
                  <w:tcBorders>
                    <w:top w:val="nil"/>
                    <w:left w:val="nil"/>
                    <w:bottom w:val="nil"/>
                    <w:right w:val="nil"/>
                  </w:tcBorders>
                </w:tcPr>
                <w:p w14:paraId="540EC99E" w14:textId="77777777" w:rsidR="00EE0DD7" w:rsidRPr="00EE0DD7" w:rsidRDefault="00EE0DD7" w:rsidP="00AA2569">
                  <w:pPr>
                    <w:framePr w:hSpace="180" w:wrap="around" w:vAnchor="page" w:hAnchor="page" w:x="1219" w:y="5624"/>
                    <w:autoSpaceDE w:val="0"/>
                    <w:autoSpaceDN w:val="0"/>
                    <w:adjustRightInd w:val="0"/>
                    <w:spacing w:after="0" w:line="240" w:lineRule="auto"/>
                    <w:rPr>
                      <w:rFonts w:cs="Calibri"/>
                      <w:b/>
                      <w:color w:val="000000"/>
                    </w:rPr>
                  </w:pPr>
                  <w:r w:rsidRPr="00EE0DD7">
                    <w:rPr>
                      <w:rFonts w:cs="Calibri"/>
                      <w:b/>
                      <w:color w:val="000000"/>
                    </w:rPr>
                    <w:t>Name</w:t>
                  </w:r>
                </w:p>
              </w:tc>
              <w:tc>
                <w:tcPr>
                  <w:tcW w:w="1276" w:type="dxa"/>
                  <w:tcBorders>
                    <w:top w:val="nil"/>
                    <w:left w:val="nil"/>
                    <w:bottom w:val="nil"/>
                    <w:right w:val="nil"/>
                  </w:tcBorders>
                </w:tcPr>
                <w:p w14:paraId="56599334" w14:textId="77777777" w:rsidR="00EE0DD7" w:rsidRPr="00EE0DD7" w:rsidRDefault="00EE0DD7" w:rsidP="00AA2569">
                  <w:pPr>
                    <w:framePr w:hSpace="180" w:wrap="around" w:vAnchor="page" w:hAnchor="page" w:x="1219" w:y="5624"/>
                    <w:autoSpaceDE w:val="0"/>
                    <w:autoSpaceDN w:val="0"/>
                    <w:adjustRightInd w:val="0"/>
                    <w:spacing w:after="0" w:line="240" w:lineRule="auto"/>
                    <w:rPr>
                      <w:rFonts w:cs="Calibri"/>
                      <w:b/>
                      <w:color w:val="000000"/>
                    </w:rPr>
                  </w:pPr>
                  <w:r w:rsidRPr="00EE0DD7">
                    <w:rPr>
                      <w:rFonts w:cs="Calibri"/>
                      <w:b/>
                      <w:color w:val="000000"/>
                    </w:rPr>
                    <w:t xml:space="preserve">Surname </w:t>
                  </w:r>
                </w:p>
              </w:tc>
              <w:tc>
                <w:tcPr>
                  <w:tcW w:w="1984" w:type="dxa"/>
                  <w:tcBorders>
                    <w:top w:val="nil"/>
                    <w:left w:val="nil"/>
                    <w:bottom w:val="nil"/>
                    <w:right w:val="nil"/>
                  </w:tcBorders>
                </w:tcPr>
                <w:p w14:paraId="457125CE" w14:textId="77777777" w:rsidR="00EE0DD7" w:rsidRPr="00EE0DD7" w:rsidRDefault="00EE0DD7" w:rsidP="00AA2569">
                  <w:pPr>
                    <w:framePr w:hSpace="180" w:wrap="around" w:vAnchor="page" w:hAnchor="page" w:x="1219" w:y="5624"/>
                    <w:autoSpaceDE w:val="0"/>
                    <w:autoSpaceDN w:val="0"/>
                    <w:adjustRightInd w:val="0"/>
                    <w:spacing w:after="0" w:line="240" w:lineRule="auto"/>
                    <w:rPr>
                      <w:rFonts w:cs="Calibri"/>
                      <w:b/>
                      <w:color w:val="000000"/>
                    </w:rPr>
                  </w:pPr>
                  <w:r w:rsidRPr="00EE0DD7">
                    <w:rPr>
                      <w:rFonts w:cs="Calibri"/>
                      <w:b/>
                      <w:color w:val="000000"/>
                    </w:rPr>
                    <w:t>Province</w:t>
                  </w:r>
                </w:p>
              </w:tc>
              <w:tc>
                <w:tcPr>
                  <w:tcW w:w="2268" w:type="dxa"/>
                  <w:tcBorders>
                    <w:top w:val="nil"/>
                    <w:left w:val="nil"/>
                    <w:bottom w:val="nil"/>
                    <w:right w:val="nil"/>
                  </w:tcBorders>
                </w:tcPr>
                <w:p w14:paraId="20C4299A" w14:textId="77777777" w:rsidR="00EE0DD7" w:rsidRPr="00EE0DD7" w:rsidRDefault="00EE0DD7" w:rsidP="00AA2569">
                  <w:pPr>
                    <w:framePr w:hSpace="180" w:wrap="around" w:vAnchor="page" w:hAnchor="page" w:x="1219" w:y="5624"/>
                    <w:autoSpaceDE w:val="0"/>
                    <w:autoSpaceDN w:val="0"/>
                    <w:adjustRightInd w:val="0"/>
                    <w:spacing w:after="0" w:line="240" w:lineRule="auto"/>
                    <w:rPr>
                      <w:rFonts w:cs="Calibri"/>
                      <w:b/>
                      <w:color w:val="000000"/>
                    </w:rPr>
                  </w:pPr>
                  <w:r w:rsidRPr="00EE0DD7">
                    <w:rPr>
                      <w:rFonts w:cs="Calibri"/>
                      <w:b/>
                      <w:color w:val="000000"/>
                    </w:rPr>
                    <w:t>Contact Details</w:t>
                  </w:r>
                </w:p>
              </w:tc>
            </w:tr>
            <w:tr w:rsidR="00EE0DD7" w:rsidRPr="005535A9" w14:paraId="36EA53E1" w14:textId="77777777" w:rsidTr="00EE0DD7">
              <w:trPr>
                <w:trHeight w:val="288"/>
              </w:trPr>
              <w:tc>
                <w:tcPr>
                  <w:tcW w:w="1276" w:type="dxa"/>
                  <w:tcBorders>
                    <w:top w:val="nil"/>
                    <w:left w:val="nil"/>
                    <w:bottom w:val="nil"/>
                    <w:right w:val="nil"/>
                  </w:tcBorders>
                </w:tcPr>
                <w:p w14:paraId="6D6A94D0"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Marumo</w:t>
                  </w:r>
                  <w:proofErr w:type="spellEnd"/>
                </w:p>
              </w:tc>
              <w:tc>
                <w:tcPr>
                  <w:tcW w:w="1276" w:type="dxa"/>
                  <w:tcBorders>
                    <w:top w:val="nil"/>
                    <w:left w:val="nil"/>
                    <w:bottom w:val="nil"/>
                    <w:right w:val="nil"/>
                  </w:tcBorders>
                </w:tcPr>
                <w:p w14:paraId="2CDBE3C7"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Mosenogi</w:t>
                  </w:r>
                  <w:proofErr w:type="spellEnd"/>
                </w:p>
              </w:tc>
              <w:tc>
                <w:tcPr>
                  <w:tcW w:w="1984" w:type="dxa"/>
                  <w:tcBorders>
                    <w:top w:val="nil"/>
                    <w:left w:val="nil"/>
                    <w:bottom w:val="nil"/>
                    <w:right w:val="nil"/>
                  </w:tcBorders>
                </w:tcPr>
                <w:p w14:paraId="0ABE18A5" w14:textId="10711DEF"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39C43321"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018 388 4373</w:t>
                  </w:r>
                </w:p>
              </w:tc>
            </w:tr>
            <w:tr w:rsidR="00EE0DD7" w:rsidRPr="005535A9" w14:paraId="5ED3BBB3" w14:textId="77777777" w:rsidTr="00EE0DD7">
              <w:trPr>
                <w:trHeight w:val="288"/>
              </w:trPr>
              <w:tc>
                <w:tcPr>
                  <w:tcW w:w="1276" w:type="dxa"/>
                  <w:tcBorders>
                    <w:top w:val="nil"/>
                    <w:left w:val="nil"/>
                    <w:bottom w:val="nil"/>
                    <w:right w:val="nil"/>
                  </w:tcBorders>
                </w:tcPr>
                <w:p w14:paraId="56A09EE0"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Monwabisi</w:t>
                  </w:r>
                  <w:proofErr w:type="spellEnd"/>
                </w:p>
              </w:tc>
              <w:tc>
                <w:tcPr>
                  <w:tcW w:w="1276" w:type="dxa"/>
                  <w:tcBorders>
                    <w:top w:val="nil"/>
                    <w:left w:val="nil"/>
                    <w:bottom w:val="nil"/>
                    <w:right w:val="nil"/>
                  </w:tcBorders>
                </w:tcPr>
                <w:p w14:paraId="6AFBE3CB"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Danstile</w:t>
                  </w:r>
                  <w:proofErr w:type="spellEnd"/>
                </w:p>
              </w:tc>
              <w:tc>
                <w:tcPr>
                  <w:tcW w:w="1984" w:type="dxa"/>
                  <w:tcBorders>
                    <w:top w:val="nil"/>
                    <w:left w:val="nil"/>
                    <w:bottom w:val="nil"/>
                    <w:right w:val="nil"/>
                  </w:tcBorders>
                </w:tcPr>
                <w:p w14:paraId="5C5EDC94" w14:textId="5E960CB3"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3E410118"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018 388 4956</w:t>
                  </w:r>
                </w:p>
              </w:tc>
            </w:tr>
            <w:tr w:rsidR="00EE0DD7" w:rsidRPr="005535A9" w14:paraId="2436DE30" w14:textId="77777777" w:rsidTr="00EE0DD7">
              <w:trPr>
                <w:trHeight w:val="288"/>
              </w:trPr>
              <w:tc>
                <w:tcPr>
                  <w:tcW w:w="1276" w:type="dxa"/>
                  <w:tcBorders>
                    <w:top w:val="nil"/>
                    <w:left w:val="nil"/>
                    <w:bottom w:val="nil"/>
                    <w:right w:val="nil"/>
                  </w:tcBorders>
                </w:tcPr>
                <w:p w14:paraId="7BD4B4E4"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Thulani</w:t>
                  </w:r>
                  <w:proofErr w:type="spellEnd"/>
                </w:p>
              </w:tc>
              <w:tc>
                <w:tcPr>
                  <w:tcW w:w="1276" w:type="dxa"/>
                  <w:tcBorders>
                    <w:top w:val="nil"/>
                    <w:left w:val="nil"/>
                    <w:bottom w:val="nil"/>
                    <w:right w:val="nil"/>
                  </w:tcBorders>
                </w:tcPr>
                <w:p w14:paraId="2A2C7A21"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Guliwe</w:t>
                  </w:r>
                  <w:proofErr w:type="spellEnd"/>
                </w:p>
              </w:tc>
              <w:tc>
                <w:tcPr>
                  <w:tcW w:w="1984" w:type="dxa"/>
                  <w:tcBorders>
                    <w:top w:val="nil"/>
                    <w:left w:val="nil"/>
                    <w:bottom w:val="nil"/>
                    <w:right w:val="nil"/>
                  </w:tcBorders>
                </w:tcPr>
                <w:p w14:paraId="0755FBAA" w14:textId="3D7215AE"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DED</w:t>
                  </w:r>
                </w:p>
              </w:tc>
              <w:tc>
                <w:tcPr>
                  <w:tcW w:w="2268" w:type="dxa"/>
                  <w:tcBorders>
                    <w:top w:val="nil"/>
                    <w:left w:val="nil"/>
                    <w:bottom w:val="nil"/>
                    <w:right w:val="nil"/>
                  </w:tcBorders>
                </w:tcPr>
                <w:p w14:paraId="08A45AAA"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011 355 8039</w:t>
                  </w:r>
                </w:p>
              </w:tc>
            </w:tr>
            <w:tr w:rsidR="00EE0DD7" w:rsidRPr="005535A9" w14:paraId="314EC69B" w14:textId="77777777" w:rsidTr="00EE0DD7">
              <w:trPr>
                <w:trHeight w:val="288"/>
              </w:trPr>
              <w:tc>
                <w:tcPr>
                  <w:tcW w:w="1276" w:type="dxa"/>
                  <w:tcBorders>
                    <w:top w:val="nil"/>
                    <w:left w:val="nil"/>
                    <w:bottom w:val="nil"/>
                    <w:right w:val="nil"/>
                  </w:tcBorders>
                </w:tcPr>
                <w:p w14:paraId="67F69447"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Jacob</w:t>
                  </w:r>
                </w:p>
              </w:tc>
              <w:tc>
                <w:tcPr>
                  <w:tcW w:w="1276" w:type="dxa"/>
                  <w:tcBorders>
                    <w:top w:val="nil"/>
                    <w:left w:val="nil"/>
                    <w:bottom w:val="nil"/>
                    <w:right w:val="nil"/>
                  </w:tcBorders>
                </w:tcPr>
                <w:p w14:paraId="79A35483"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Twala</w:t>
                  </w:r>
                  <w:proofErr w:type="spellEnd"/>
                </w:p>
              </w:tc>
              <w:tc>
                <w:tcPr>
                  <w:tcW w:w="1984" w:type="dxa"/>
                  <w:tcBorders>
                    <w:top w:val="nil"/>
                    <w:left w:val="nil"/>
                    <w:bottom w:val="nil"/>
                    <w:right w:val="nil"/>
                  </w:tcBorders>
                </w:tcPr>
                <w:p w14:paraId="09EE14F0" w14:textId="7FAB2451"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KZN</w:t>
                  </w:r>
                  <w:r w:rsidR="00AA2569">
                    <w:rPr>
                      <w:rFonts w:cs="Calibri"/>
                      <w:color w:val="000000"/>
                    </w:rPr>
                    <w:t xml:space="preserve"> Tre</w:t>
                  </w:r>
                  <w:r w:rsidR="00345229">
                    <w:rPr>
                      <w:rFonts w:cs="Calibri"/>
                      <w:color w:val="000000"/>
                    </w:rPr>
                    <w:t>a</w:t>
                  </w:r>
                  <w:r w:rsidR="00AA2569">
                    <w:rPr>
                      <w:rFonts w:cs="Calibri"/>
                      <w:color w:val="000000"/>
                    </w:rPr>
                    <w:t>sury</w:t>
                  </w:r>
                </w:p>
              </w:tc>
              <w:tc>
                <w:tcPr>
                  <w:tcW w:w="2268" w:type="dxa"/>
                  <w:tcBorders>
                    <w:top w:val="nil"/>
                    <w:left w:val="nil"/>
                    <w:bottom w:val="nil"/>
                    <w:right w:val="nil"/>
                  </w:tcBorders>
                </w:tcPr>
                <w:p w14:paraId="0DA5EBAB"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033 897 4605</w:t>
                  </w:r>
                </w:p>
              </w:tc>
            </w:tr>
            <w:tr w:rsidR="00EE0DD7" w:rsidRPr="005535A9" w14:paraId="0E0570AC" w14:textId="77777777" w:rsidTr="00EE0DD7">
              <w:trPr>
                <w:trHeight w:val="288"/>
              </w:trPr>
              <w:tc>
                <w:tcPr>
                  <w:tcW w:w="1276" w:type="dxa"/>
                  <w:tcBorders>
                    <w:top w:val="nil"/>
                    <w:left w:val="nil"/>
                    <w:bottom w:val="nil"/>
                    <w:right w:val="nil"/>
                  </w:tcBorders>
                </w:tcPr>
                <w:p w14:paraId="3625E6BA"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Jaco</w:t>
                  </w:r>
                  <w:proofErr w:type="spellEnd"/>
                </w:p>
              </w:tc>
              <w:tc>
                <w:tcPr>
                  <w:tcW w:w="1276" w:type="dxa"/>
                  <w:tcBorders>
                    <w:top w:val="nil"/>
                    <w:left w:val="nil"/>
                    <w:bottom w:val="nil"/>
                    <w:right w:val="nil"/>
                  </w:tcBorders>
                </w:tcPr>
                <w:p w14:paraId="67112CCF"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Mos</w:t>
                  </w:r>
                  <w:r w:rsidR="00124E53">
                    <w:rPr>
                      <w:rFonts w:cs="Calibri"/>
                      <w:color w:val="000000"/>
                    </w:rPr>
                    <w:t>tert</w:t>
                  </w:r>
                  <w:proofErr w:type="spellEnd"/>
                </w:p>
              </w:tc>
              <w:tc>
                <w:tcPr>
                  <w:tcW w:w="1984" w:type="dxa"/>
                  <w:tcBorders>
                    <w:top w:val="nil"/>
                    <w:left w:val="nil"/>
                    <w:bottom w:val="nil"/>
                    <w:right w:val="nil"/>
                  </w:tcBorders>
                </w:tcPr>
                <w:p w14:paraId="18F0E6BB" w14:textId="6194247B"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LP</w:t>
                  </w:r>
                  <w:r w:rsidR="00AA2569">
                    <w:rPr>
                      <w:rFonts w:cs="Calibri"/>
                      <w:color w:val="000000"/>
                    </w:rPr>
                    <w:t xml:space="preserve"> DED</w:t>
                  </w:r>
                </w:p>
              </w:tc>
              <w:tc>
                <w:tcPr>
                  <w:tcW w:w="2268" w:type="dxa"/>
                  <w:tcBorders>
                    <w:top w:val="nil"/>
                    <w:left w:val="nil"/>
                    <w:bottom w:val="nil"/>
                    <w:right w:val="nil"/>
                  </w:tcBorders>
                </w:tcPr>
                <w:p w14:paraId="6CD04C21"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071 493 3467</w:t>
                  </w:r>
                </w:p>
              </w:tc>
            </w:tr>
            <w:tr w:rsidR="00EE0DD7" w:rsidRPr="005535A9" w14:paraId="1FEAEAE6" w14:textId="77777777" w:rsidTr="00EE0DD7">
              <w:trPr>
                <w:trHeight w:val="288"/>
              </w:trPr>
              <w:tc>
                <w:tcPr>
                  <w:tcW w:w="1276" w:type="dxa"/>
                  <w:tcBorders>
                    <w:top w:val="nil"/>
                    <w:left w:val="nil"/>
                    <w:bottom w:val="nil"/>
                    <w:right w:val="nil"/>
                  </w:tcBorders>
                </w:tcPr>
                <w:p w14:paraId="01C03282"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Mbuyiselo</w:t>
                  </w:r>
                  <w:proofErr w:type="spellEnd"/>
                </w:p>
              </w:tc>
              <w:tc>
                <w:tcPr>
                  <w:tcW w:w="1276" w:type="dxa"/>
                  <w:tcBorders>
                    <w:top w:val="nil"/>
                    <w:left w:val="nil"/>
                    <w:bottom w:val="nil"/>
                    <w:right w:val="nil"/>
                  </w:tcBorders>
                </w:tcPr>
                <w:p w14:paraId="455E454C"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Sani</w:t>
                  </w:r>
                  <w:proofErr w:type="spellEnd"/>
                </w:p>
              </w:tc>
              <w:tc>
                <w:tcPr>
                  <w:tcW w:w="1984" w:type="dxa"/>
                  <w:tcBorders>
                    <w:top w:val="nil"/>
                    <w:left w:val="nil"/>
                    <w:bottom w:val="nil"/>
                    <w:right w:val="nil"/>
                  </w:tcBorders>
                </w:tcPr>
                <w:p w14:paraId="4C95448F" w14:textId="0D5CA06A"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 xml:space="preserve">FS </w:t>
                  </w:r>
                  <w:r w:rsidR="00AA2569">
                    <w:rPr>
                      <w:rFonts w:cs="Calibri"/>
                      <w:color w:val="000000"/>
                    </w:rPr>
                    <w:t>Treasury</w:t>
                  </w:r>
                </w:p>
              </w:tc>
              <w:tc>
                <w:tcPr>
                  <w:tcW w:w="2268" w:type="dxa"/>
                  <w:tcBorders>
                    <w:top w:val="nil"/>
                    <w:left w:val="nil"/>
                    <w:bottom w:val="nil"/>
                    <w:right w:val="nil"/>
                  </w:tcBorders>
                </w:tcPr>
                <w:p w14:paraId="15740B87"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082 554 1108</w:t>
                  </w:r>
                </w:p>
              </w:tc>
            </w:tr>
            <w:tr w:rsidR="00EE0DD7" w:rsidRPr="005535A9" w14:paraId="3FB25F69" w14:textId="77777777" w:rsidTr="00EE0DD7">
              <w:trPr>
                <w:trHeight w:val="288"/>
              </w:trPr>
              <w:tc>
                <w:tcPr>
                  <w:tcW w:w="1276" w:type="dxa"/>
                  <w:tcBorders>
                    <w:top w:val="nil"/>
                    <w:left w:val="nil"/>
                    <w:bottom w:val="nil"/>
                    <w:right w:val="nil"/>
                  </w:tcBorders>
                </w:tcPr>
                <w:p w14:paraId="12423D85"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Tau</w:t>
                  </w:r>
                </w:p>
              </w:tc>
              <w:tc>
                <w:tcPr>
                  <w:tcW w:w="1276" w:type="dxa"/>
                  <w:tcBorders>
                    <w:top w:val="nil"/>
                    <w:left w:val="nil"/>
                    <w:bottom w:val="nil"/>
                    <w:right w:val="nil"/>
                  </w:tcBorders>
                </w:tcPr>
                <w:p w14:paraId="123EC121"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Kgare</w:t>
                  </w:r>
                  <w:proofErr w:type="spellEnd"/>
                </w:p>
              </w:tc>
              <w:tc>
                <w:tcPr>
                  <w:tcW w:w="1984" w:type="dxa"/>
                  <w:tcBorders>
                    <w:top w:val="nil"/>
                    <w:left w:val="nil"/>
                    <w:bottom w:val="nil"/>
                    <w:right w:val="nil"/>
                  </w:tcBorders>
                </w:tcPr>
                <w:p w14:paraId="0C83D01B" w14:textId="3582CB5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DED</w:t>
                  </w:r>
                </w:p>
              </w:tc>
              <w:tc>
                <w:tcPr>
                  <w:tcW w:w="2268" w:type="dxa"/>
                  <w:tcBorders>
                    <w:top w:val="nil"/>
                    <w:left w:val="nil"/>
                    <w:bottom w:val="nil"/>
                    <w:right w:val="nil"/>
                  </w:tcBorders>
                </w:tcPr>
                <w:p w14:paraId="37D3495E"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011 355 8016</w:t>
                  </w:r>
                </w:p>
              </w:tc>
            </w:tr>
            <w:tr w:rsidR="00EE0DD7" w:rsidRPr="005535A9" w14:paraId="3166CA2C" w14:textId="77777777" w:rsidTr="00EE0DD7">
              <w:trPr>
                <w:trHeight w:val="288"/>
              </w:trPr>
              <w:tc>
                <w:tcPr>
                  <w:tcW w:w="1276" w:type="dxa"/>
                  <w:tcBorders>
                    <w:top w:val="nil"/>
                    <w:left w:val="nil"/>
                    <w:bottom w:val="nil"/>
                    <w:right w:val="nil"/>
                  </w:tcBorders>
                </w:tcPr>
                <w:p w14:paraId="390304D4"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Kgatedi</w:t>
                  </w:r>
                </w:p>
              </w:tc>
              <w:tc>
                <w:tcPr>
                  <w:tcW w:w="1276" w:type="dxa"/>
                  <w:tcBorders>
                    <w:top w:val="nil"/>
                    <w:left w:val="nil"/>
                    <w:bottom w:val="nil"/>
                    <w:right w:val="nil"/>
                  </w:tcBorders>
                </w:tcPr>
                <w:p w14:paraId="43DD1002"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Kobe</w:t>
                  </w:r>
                </w:p>
              </w:tc>
              <w:tc>
                <w:tcPr>
                  <w:tcW w:w="1984" w:type="dxa"/>
                  <w:tcBorders>
                    <w:top w:val="nil"/>
                    <w:left w:val="nil"/>
                    <w:bottom w:val="nil"/>
                    <w:right w:val="nil"/>
                  </w:tcBorders>
                </w:tcPr>
                <w:p w14:paraId="12BBF226" w14:textId="75BF915C"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Treasury</w:t>
                  </w:r>
                </w:p>
              </w:tc>
              <w:tc>
                <w:tcPr>
                  <w:tcW w:w="2268" w:type="dxa"/>
                  <w:tcBorders>
                    <w:top w:val="nil"/>
                    <w:left w:val="nil"/>
                    <w:bottom w:val="nil"/>
                    <w:right w:val="nil"/>
                  </w:tcBorders>
                </w:tcPr>
                <w:p w14:paraId="4F4551FA"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011 227 9008</w:t>
                  </w:r>
                </w:p>
              </w:tc>
            </w:tr>
            <w:tr w:rsidR="00EE0DD7" w:rsidRPr="005535A9" w14:paraId="19554BFD" w14:textId="77777777" w:rsidTr="00EE0DD7">
              <w:trPr>
                <w:trHeight w:val="288"/>
              </w:trPr>
              <w:tc>
                <w:tcPr>
                  <w:tcW w:w="1276" w:type="dxa"/>
                  <w:tcBorders>
                    <w:top w:val="nil"/>
                    <w:left w:val="nil"/>
                    <w:bottom w:val="nil"/>
                    <w:right w:val="nil"/>
                  </w:tcBorders>
                </w:tcPr>
                <w:p w14:paraId="4F66D878"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Pr>
                      <w:rFonts w:cs="Calibri"/>
                      <w:color w:val="000000"/>
                    </w:rPr>
                    <w:t>Tr</w:t>
                  </w:r>
                  <w:r w:rsidRPr="005535A9">
                    <w:rPr>
                      <w:rFonts w:cs="Calibri"/>
                      <w:color w:val="000000"/>
                    </w:rPr>
                    <w:t>ea</w:t>
                  </w:r>
                  <w:proofErr w:type="spellEnd"/>
                </w:p>
              </w:tc>
              <w:tc>
                <w:tcPr>
                  <w:tcW w:w="1276" w:type="dxa"/>
                  <w:tcBorders>
                    <w:top w:val="nil"/>
                    <w:left w:val="nil"/>
                    <w:bottom w:val="nil"/>
                    <w:right w:val="nil"/>
                  </w:tcBorders>
                </w:tcPr>
                <w:p w14:paraId="378B4F4F"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Makube</w:t>
                  </w:r>
                  <w:proofErr w:type="spellEnd"/>
                </w:p>
              </w:tc>
              <w:tc>
                <w:tcPr>
                  <w:tcW w:w="1984" w:type="dxa"/>
                  <w:tcBorders>
                    <w:top w:val="nil"/>
                    <w:left w:val="nil"/>
                    <w:bottom w:val="nil"/>
                    <w:right w:val="nil"/>
                  </w:tcBorders>
                </w:tcPr>
                <w:p w14:paraId="766E49C3" w14:textId="51385E92"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Treasury</w:t>
                  </w:r>
                </w:p>
              </w:tc>
              <w:tc>
                <w:tcPr>
                  <w:tcW w:w="2268" w:type="dxa"/>
                  <w:tcBorders>
                    <w:top w:val="nil"/>
                    <w:left w:val="nil"/>
                    <w:bottom w:val="nil"/>
                    <w:right w:val="nil"/>
                  </w:tcBorders>
                </w:tcPr>
                <w:p w14:paraId="0010A34C"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011 227 9041</w:t>
                  </w:r>
                </w:p>
              </w:tc>
            </w:tr>
            <w:tr w:rsidR="00EE0DD7" w:rsidRPr="005535A9" w14:paraId="6E816840" w14:textId="77777777" w:rsidTr="00EE0DD7">
              <w:trPr>
                <w:trHeight w:val="288"/>
              </w:trPr>
              <w:tc>
                <w:tcPr>
                  <w:tcW w:w="1276" w:type="dxa"/>
                  <w:tcBorders>
                    <w:top w:val="nil"/>
                    <w:left w:val="nil"/>
                    <w:bottom w:val="nil"/>
                    <w:right w:val="nil"/>
                  </w:tcBorders>
                </w:tcPr>
                <w:p w14:paraId="7850F749"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Mapule</w:t>
                  </w:r>
                  <w:proofErr w:type="spellEnd"/>
                  <w:r w:rsidRPr="005535A9">
                    <w:rPr>
                      <w:rFonts w:cs="Calibri"/>
                      <w:color w:val="000000"/>
                    </w:rPr>
                    <w:t xml:space="preserve"> </w:t>
                  </w:r>
                </w:p>
              </w:tc>
              <w:tc>
                <w:tcPr>
                  <w:tcW w:w="1276" w:type="dxa"/>
                  <w:tcBorders>
                    <w:top w:val="nil"/>
                    <w:left w:val="nil"/>
                    <w:bottom w:val="nil"/>
                    <w:right w:val="nil"/>
                  </w:tcBorders>
                </w:tcPr>
                <w:p w14:paraId="552B92DD"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Mofokeng</w:t>
                  </w:r>
                </w:p>
              </w:tc>
              <w:tc>
                <w:tcPr>
                  <w:tcW w:w="1984" w:type="dxa"/>
                  <w:tcBorders>
                    <w:top w:val="nil"/>
                    <w:left w:val="nil"/>
                    <w:bottom w:val="nil"/>
                    <w:right w:val="nil"/>
                  </w:tcBorders>
                </w:tcPr>
                <w:p w14:paraId="03AE0CEB" w14:textId="7A90F375"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Treasury</w:t>
                  </w:r>
                </w:p>
              </w:tc>
              <w:tc>
                <w:tcPr>
                  <w:tcW w:w="2268" w:type="dxa"/>
                  <w:tcBorders>
                    <w:top w:val="nil"/>
                    <w:left w:val="nil"/>
                    <w:bottom w:val="nil"/>
                    <w:right w:val="nil"/>
                  </w:tcBorders>
                </w:tcPr>
                <w:p w14:paraId="473244AC"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011 227 9194</w:t>
                  </w:r>
                </w:p>
              </w:tc>
            </w:tr>
            <w:tr w:rsidR="00EE0DD7" w:rsidRPr="005535A9" w14:paraId="30F5E8DA" w14:textId="77777777" w:rsidTr="00EE0DD7">
              <w:trPr>
                <w:trHeight w:val="288"/>
              </w:trPr>
              <w:tc>
                <w:tcPr>
                  <w:tcW w:w="1276" w:type="dxa"/>
                  <w:tcBorders>
                    <w:top w:val="nil"/>
                    <w:left w:val="nil"/>
                    <w:bottom w:val="nil"/>
                    <w:right w:val="nil"/>
                  </w:tcBorders>
                </w:tcPr>
                <w:p w14:paraId="7589636C"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Nthabiseng</w:t>
                  </w:r>
                </w:p>
              </w:tc>
              <w:tc>
                <w:tcPr>
                  <w:tcW w:w="1276" w:type="dxa"/>
                  <w:tcBorders>
                    <w:top w:val="nil"/>
                    <w:left w:val="nil"/>
                    <w:bottom w:val="nil"/>
                    <w:right w:val="nil"/>
                  </w:tcBorders>
                </w:tcPr>
                <w:p w14:paraId="32B80FF6"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Moitse</w:t>
                  </w:r>
                  <w:proofErr w:type="spellEnd"/>
                </w:p>
              </w:tc>
              <w:tc>
                <w:tcPr>
                  <w:tcW w:w="1984" w:type="dxa"/>
                  <w:tcBorders>
                    <w:top w:val="nil"/>
                    <w:left w:val="nil"/>
                    <w:bottom w:val="nil"/>
                    <w:right w:val="nil"/>
                  </w:tcBorders>
                </w:tcPr>
                <w:p w14:paraId="5A490F3B" w14:textId="25D8C95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3FDA337C"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018 388 5396</w:t>
                  </w:r>
                </w:p>
              </w:tc>
            </w:tr>
            <w:tr w:rsidR="00EE0DD7" w:rsidRPr="005535A9" w14:paraId="5F6BD270" w14:textId="77777777" w:rsidTr="00EE0DD7">
              <w:trPr>
                <w:trHeight w:val="288"/>
              </w:trPr>
              <w:tc>
                <w:tcPr>
                  <w:tcW w:w="1276" w:type="dxa"/>
                  <w:tcBorders>
                    <w:top w:val="nil"/>
                    <w:left w:val="nil"/>
                    <w:bottom w:val="nil"/>
                    <w:right w:val="nil"/>
                  </w:tcBorders>
                </w:tcPr>
                <w:p w14:paraId="64F2ADA3"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Lebogang</w:t>
                  </w:r>
                </w:p>
              </w:tc>
              <w:tc>
                <w:tcPr>
                  <w:tcW w:w="1276" w:type="dxa"/>
                  <w:tcBorders>
                    <w:top w:val="nil"/>
                    <w:left w:val="nil"/>
                    <w:bottom w:val="nil"/>
                    <w:right w:val="nil"/>
                  </w:tcBorders>
                </w:tcPr>
                <w:p w14:paraId="4CFC3A21"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Magwaca</w:t>
                  </w:r>
                  <w:proofErr w:type="spellEnd"/>
                </w:p>
              </w:tc>
              <w:tc>
                <w:tcPr>
                  <w:tcW w:w="1984" w:type="dxa"/>
                  <w:tcBorders>
                    <w:top w:val="nil"/>
                    <w:left w:val="nil"/>
                    <w:bottom w:val="nil"/>
                    <w:right w:val="nil"/>
                  </w:tcBorders>
                </w:tcPr>
                <w:p w14:paraId="034EDDC2" w14:textId="08B0CF92"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039DFFD2"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018 388 5395</w:t>
                  </w:r>
                </w:p>
              </w:tc>
            </w:tr>
            <w:tr w:rsidR="00EE0DD7" w:rsidRPr="005535A9" w14:paraId="299EAC29" w14:textId="77777777" w:rsidTr="00EE0DD7">
              <w:trPr>
                <w:trHeight w:val="288"/>
              </w:trPr>
              <w:tc>
                <w:tcPr>
                  <w:tcW w:w="1276" w:type="dxa"/>
                  <w:tcBorders>
                    <w:top w:val="nil"/>
                    <w:left w:val="nil"/>
                    <w:bottom w:val="nil"/>
                    <w:right w:val="nil"/>
                  </w:tcBorders>
                </w:tcPr>
                <w:p w14:paraId="4674F788"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 xml:space="preserve">Itumeleng </w:t>
                  </w:r>
                </w:p>
              </w:tc>
              <w:tc>
                <w:tcPr>
                  <w:tcW w:w="1276" w:type="dxa"/>
                  <w:tcBorders>
                    <w:top w:val="nil"/>
                    <w:left w:val="nil"/>
                    <w:bottom w:val="nil"/>
                    <w:right w:val="nil"/>
                  </w:tcBorders>
                </w:tcPr>
                <w:p w14:paraId="1048F9B2"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Moses</w:t>
                  </w:r>
                </w:p>
              </w:tc>
              <w:tc>
                <w:tcPr>
                  <w:tcW w:w="1984" w:type="dxa"/>
                  <w:tcBorders>
                    <w:top w:val="nil"/>
                    <w:left w:val="nil"/>
                    <w:bottom w:val="nil"/>
                    <w:right w:val="nil"/>
                  </w:tcBorders>
                </w:tcPr>
                <w:p w14:paraId="5A9FDA9C" w14:textId="0217DA0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 xml:space="preserve">FS </w:t>
                  </w:r>
                  <w:r w:rsidR="00AA2569">
                    <w:rPr>
                      <w:rFonts w:cs="Calibri"/>
                      <w:color w:val="000000"/>
                    </w:rPr>
                    <w:t>Treasury</w:t>
                  </w:r>
                </w:p>
              </w:tc>
              <w:tc>
                <w:tcPr>
                  <w:tcW w:w="2268" w:type="dxa"/>
                  <w:tcBorders>
                    <w:top w:val="nil"/>
                    <w:left w:val="nil"/>
                    <w:bottom w:val="nil"/>
                    <w:right w:val="nil"/>
                  </w:tcBorders>
                </w:tcPr>
                <w:p w14:paraId="41926E4F"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082 453 1906</w:t>
                  </w:r>
                </w:p>
              </w:tc>
            </w:tr>
            <w:tr w:rsidR="00EE0DD7" w:rsidRPr="005535A9" w14:paraId="594B14BF" w14:textId="77777777" w:rsidTr="00EE0DD7">
              <w:trPr>
                <w:trHeight w:val="288"/>
              </w:trPr>
              <w:tc>
                <w:tcPr>
                  <w:tcW w:w="1276" w:type="dxa"/>
                  <w:tcBorders>
                    <w:top w:val="nil"/>
                    <w:left w:val="nil"/>
                    <w:bottom w:val="nil"/>
                    <w:right w:val="nil"/>
                  </w:tcBorders>
                </w:tcPr>
                <w:p w14:paraId="473F641B"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Kgalalelo</w:t>
                  </w:r>
                  <w:proofErr w:type="spellEnd"/>
                </w:p>
              </w:tc>
              <w:tc>
                <w:tcPr>
                  <w:tcW w:w="1276" w:type="dxa"/>
                  <w:tcBorders>
                    <w:top w:val="nil"/>
                    <w:left w:val="nil"/>
                    <w:bottom w:val="nil"/>
                    <w:right w:val="nil"/>
                  </w:tcBorders>
                </w:tcPr>
                <w:p w14:paraId="65F03706"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Setou</w:t>
                  </w:r>
                  <w:proofErr w:type="spellEnd"/>
                </w:p>
              </w:tc>
              <w:tc>
                <w:tcPr>
                  <w:tcW w:w="1984" w:type="dxa"/>
                  <w:tcBorders>
                    <w:top w:val="nil"/>
                    <w:left w:val="nil"/>
                    <w:bottom w:val="nil"/>
                    <w:right w:val="nil"/>
                  </w:tcBorders>
                </w:tcPr>
                <w:p w14:paraId="4B7BCB81" w14:textId="6813E4AE"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673AE409"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018 388 4852</w:t>
                  </w:r>
                </w:p>
              </w:tc>
            </w:tr>
            <w:tr w:rsidR="00EE0DD7" w:rsidRPr="005535A9" w14:paraId="0AC5AAE7" w14:textId="77777777" w:rsidTr="00EE0DD7">
              <w:trPr>
                <w:trHeight w:val="288"/>
              </w:trPr>
              <w:tc>
                <w:tcPr>
                  <w:tcW w:w="1276" w:type="dxa"/>
                  <w:tcBorders>
                    <w:top w:val="nil"/>
                    <w:left w:val="nil"/>
                    <w:bottom w:val="nil"/>
                    <w:right w:val="nil"/>
                  </w:tcBorders>
                </w:tcPr>
                <w:p w14:paraId="3067B74F"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Paul</w:t>
                  </w:r>
                </w:p>
              </w:tc>
              <w:tc>
                <w:tcPr>
                  <w:tcW w:w="1276" w:type="dxa"/>
                  <w:tcBorders>
                    <w:top w:val="nil"/>
                    <w:left w:val="nil"/>
                    <w:bottom w:val="nil"/>
                    <w:right w:val="nil"/>
                  </w:tcBorders>
                </w:tcPr>
                <w:p w14:paraId="15F015F6"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Court</w:t>
                  </w:r>
                </w:p>
              </w:tc>
              <w:tc>
                <w:tcPr>
                  <w:tcW w:w="1984" w:type="dxa"/>
                  <w:tcBorders>
                    <w:top w:val="nil"/>
                    <w:left w:val="nil"/>
                    <w:bottom w:val="nil"/>
                    <w:right w:val="nil"/>
                  </w:tcBorders>
                </w:tcPr>
                <w:p w14:paraId="3687440D"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City of Cape Town</w:t>
                  </w:r>
                </w:p>
              </w:tc>
              <w:tc>
                <w:tcPr>
                  <w:tcW w:w="2268" w:type="dxa"/>
                  <w:tcBorders>
                    <w:top w:val="nil"/>
                    <w:left w:val="nil"/>
                    <w:bottom w:val="nil"/>
                    <w:right w:val="nil"/>
                  </w:tcBorders>
                </w:tcPr>
                <w:p w14:paraId="7E4A7DB6"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021 417 4001/ 074 604 2999</w:t>
                  </w:r>
                </w:p>
              </w:tc>
            </w:tr>
            <w:tr w:rsidR="00EE0DD7" w:rsidRPr="005535A9" w14:paraId="4F4A1070" w14:textId="77777777" w:rsidTr="00EE0DD7">
              <w:trPr>
                <w:trHeight w:val="288"/>
              </w:trPr>
              <w:tc>
                <w:tcPr>
                  <w:tcW w:w="1276" w:type="dxa"/>
                  <w:tcBorders>
                    <w:top w:val="nil"/>
                    <w:left w:val="nil"/>
                    <w:bottom w:val="nil"/>
                    <w:right w:val="nil"/>
                  </w:tcBorders>
                </w:tcPr>
                <w:p w14:paraId="5C3A1617"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Modile</w:t>
                  </w:r>
                  <w:proofErr w:type="spellEnd"/>
                </w:p>
              </w:tc>
              <w:tc>
                <w:tcPr>
                  <w:tcW w:w="1276" w:type="dxa"/>
                  <w:tcBorders>
                    <w:top w:val="nil"/>
                    <w:left w:val="nil"/>
                    <w:bottom w:val="nil"/>
                    <w:right w:val="nil"/>
                  </w:tcBorders>
                </w:tcPr>
                <w:p w14:paraId="3B6E56B5"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proofErr w:type="spellStart"/>
                  <w:r w:rsidRPr="005535A9">
                    <w:rPr>
                      <w:rFonts w:cs="Calibri"/>
                      <w:color w:val="000000"/>
                    </w:rPr>
                    <w:t>Boshielo</w:t>
                  </w:r>
                  <w:proofErr w:type="spellEnd"/>
                </w:p>
              </w:tc>
              <w:tc>
                <w:tcPr>
                  <w:tcW w:w="1984" w:type="dxa"/>
                  <w:tcBorders>
                    <w:top w:val="nil"/>
                    <w:left w:val="nil"/>
                    <w:bottom w:val="nil"/>
                    <w:right w:val="nil"/>
                  </w:tcBorders>
                </w:tcPr>
                <w:p w14:paraId="13013C3E" w14:textId="5E38D282"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LP</w:t>
                  </w:r>
                  <w:r w:rsidR="00AA2569">
                    <w:rPr>
                      <w:rFonts w:cs="Calibri"/>
                      <w:color w:val="000000"/>
                    </w:rPr>
                    <w:t xml:space="preserve"> Treasury</w:t>
                  </w:r>
                </w:p>
              </w:tc>
              <w:tc>
                <w:tcPr>
                  <w:tcW w:w="2268" w:type="dxa"/>
                  <w:tcBorders>
                    <w:top w:val="nil"/>
                    <w:left w:val="nil"/>
                    <w:bottom w:val="nil"/>
                    <w:right w:val="nil"/>
                  </w:tcBorders>
                </w:tcPr>
                <w:p w14:paraId="3170CBE0"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082 803 4205</w:t>
                  </w:r>
                </w:p>
              </w:tc>
            </w:tr>
            <w:tr w:rsidR="00EE0DD7" w:rsidRPr="005535A9" w14:paraId="1AFD861C" w14:textId="77777777" w:rsidTr="00EE0DD7">
              <w:trPr>
                <w:trHeight w:val="288"/>
              </w:trPr>
              <w:tc>
                <w:tcPr>
                  <w:tcW w:w="1276" w:type="dxa"/>
                  <w:tcBorders>
                    <w:top w:val="nil"/>
                    <w:left w:val="nil"/>
                    <w:bottom w:val="nil"/>
                    <w:right w:val="nil"/>
                  </w:tcBorders>
                </w:tcPr>
                <w:p w14:paraId="67657E23"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Le</w:t>
                  </w:r>
                  <w:r>
                    <w:rPr>
                      <w:rFonts w:cs="Calibri"/>
                      <w:color w:val="000000"/>
                    </w:rPr>
                    <w:t>ona</w:t>
                  </w:r>
                  <w:r w:rsidRPr="005535A9">
                    <w:rPr>
                      <w:rFonts w:cs="Calibri"/>
                      <w:color w:val="000000"/>
                    </w:rPr>
                    <w:t>rd</w:t>
                  </w:r>
                </w:p>
              </w:tc>
              <w:tc>
                <w:tcPr>
                  <w:tcW w:w="1276" w:type="dxa"/>
                  <w:tcBorders>
                    <w:top w:val="nil"/>
                    <w:left w:val="nil"/>
                    <w:bottom w:val="nil"/>
                    <w:right w:val="nil"/>
                  </w:tcBorders>
                </w:tcPr>
                <w:p w14:paraId="3BA502AB"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Van Vu</w:t>
                  </w:r>
                  <w:r>
                    <w:rPr>
                      <w:rFonts w:cs="Calibri"/>
                      <w:color w:val="000000"/>
                    </w:rPr>
                    <w:t>u</w:t>
                  </w:r>
                  <w:r w:rsidRPr="005535A9">
                    <w:rPr>
                      <w:rFonts w:cs="Calibri"/>
                      <w:color w:val="000000"/>
                    </w:rPr>
                    <w:t>ren</w:t>
                  </w:r>
                </w:p>
              </w:tc>
              <w:tc>
                <w:tcPr>
                  <w:tcW w:w="1984" w:type="dxa"/>
                  <w:tcBorders>
                    <w:top w:val="nil"/>
                    <w:left w:val="nil"/>
                    <w:bottom w:val="nil"/>
                    <w:right w:val="nil"/>
                  </w:tcBorders>
                </w:tcPr>
                <w:p w14:paraId="446440EC" w14:textId="44F0BA44"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MP</w:t>
                  </w:r>
                  <w:r w:rsidR="00AA2569">
                    <w:rPr>
                      <w:rFonts w:cs="Calibri"/>
                      <w:color w:val="000000"/>
                    </w:rPr>
                    <w:t xml:space="preserve"> Treasury</w:t>
                  </w:r>
                </w:p>
              </w:tc>
              <w:tc>
                <w:tcPr>
                  <w:tcW w:w="2268" w:type="dxa"/>
                  <w:tcBorders>
                    <w:top w:val="nil"/>
                    <w:left w:val="nil"/>
                    <w:bottom w:val="nil"/>
                    <w:right w:val="nil"/>
                  </w:tcBorders>
                </w:tcPr>
                <w:p w14:paraId="551B7FAA" w14:textId="77777777" w:rsidR="00EE0DD7" w:rsidRPr="005535A9" w:rsidRDefault="00EE0DD7" w:rsidP="00AA2569">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w:t>
                  </w:r>
                  <w:r>
                    <w:rPr>
                      <w:rFonts w:cs="Calibri"/>
                      <w:color w:val="000000"/>
                    </w:rPr>
                    <w:t>13 766 4409</w:t>
                  </w:r>
                </w:p>
              </w:tc>
            </w:tr>
          </w:tbl>
          <w:p w14:paraId="0B0EA27D" w14:textId="77777777" w:rsidR="00EE0DD7" w:rsidRPr="00E511C1" w:rsidRDefault="00EE0DD7" w:rsidP="00EE0DD7">
            <w:pPr>
              <w:pStyle w:val="ListParagraph"/>
              <w:jc w:val="both"/>
              <w:rPr>
                <w:rFonts w:ascii="Arial" w:hAnsi="Arial" w:cs="Arial"/>
              </w:rPr>
            </w:pPr>
          </w:p>
        </w:tc>
      </w:tr>
      <w:tr w:rsidR="00EE0DD7" w14:paraId="451FF037" w14:textId="77777777" w:rsidTr="004E61D8">
        <w:trPr>
          <w:trHeight w:val="1228"/>
        </w:trPr>
        <w:tc>
          <w:tcPr>
            <w:tcW w:w="9576" w:type="dxa"/>
          </w:tcPr>
          <w:p w14:paraId="7897EE8F" w14:textId="77777777" w:rsidR="00EE0DD7" w:rsidRPr="00EE0DD7" w:rsidRDefault="00EE0DD7" w:rsidP="00EE0DD7">
            <w:pPr>
              <w:pStyle w:val="ListParagraph"/>
              <w:numPr>
                <w:ilvl w:val="0"/>
                <w:numId w:val="5"/>
              </w:numPr>
              <w:spacing w:line="276" w:lineRule="auto"/>
              <w:jc w:val="both"/>
              <w:rPr>
                <w:rFonts w:ascii="Arial" w:hAnsi="Arial" w:cs="Arial"/>
                <w:b/>
              </w:rPr>
            </w:pPr>
            <w:r w:rsidRPr="00EE0DD7">
              <w:rPr>
                <w:rFonts w:ascii="Arial" w:hAnsi="Arial" w:cs="Arial"/>
                <w:b/>
              </w:rPr>
              <w:t>Progress Report</w:t>
            </w:r>
          </w:p>
          <w:p w14:paraId="77A7D5FD" w14:textId="77777777" w:rsidR="00EE0DD7" w:rsidRPr="00E511C1" w:rsidRDefault="00EE0DD7" w:rsidP="00EE0DD7">
            <w:pPr>
              <w:pStyle w:val="ListParagraph"/>
              <w:spacing w:line="276" w:lineRule="auto"/>
              <w:jc w:val="both"/>
              <w:rPr>
                <w:rFonts w:ascii="Arial" w:hAnsi="Arial" w:cs="Arial"/>
              </w:rPr>
            </w:pPr>
          </w:p>
          <w:p w14:paraId="7CC9366E" w14:textId="77777777" w:rsidR="00EE0DD7" w:rsidRPr="00E511C1" w:rsidRDefault="00EE0DD7" w:rsidP="00EE0DD7">
            <w:pPr>
              <w:pStyle w:val="ListParagraph"/>
              <w:numPr>
                <w:ilvl w:val="1"/>
                <w:numId w:val="5"/>
              </w:numPr>
              <w:spacing w:line="276" w:lineRule="auto"/>
              <w:jc w:val="both"/>
              <w:rPr>
                <w:rFonts w:ascii="Arial" w:hAnsi="Arial" w:cs="Arial"/>
              </w:rPr>
            </w:pPr>
            <w:r w:rsidRPr="00E511C1">
              <w:rPr>
                <w:rFonts w:ascii="Arial" w:hAnsi="Arial" w:cs="Arial"/>
              </w:rPr>
              <w:t>Expansion of partnership and networks</w:t>
            </w:r>
          </w:p>
          <w:p w14:paraId="4E3A0CFA" w14:textId="77777777" w:rsidR="00EE0DD7" w:rsidRPr="00E511C1" w:rsidRDefault="00EE0DD7" w:rsidP="00EE0DD7">
            <w:pPr>
              <w:pStyle w:val="ListParagraph"/>
              <w:numPr>
                <w:ilvl w:val="0"/>
                <w:numId w:val="8"/>
              </w:numPr>
              <w:spacing w:line="276" w:lineRule="auto"/>
              <w:jc w:val="both"/>
              <w:rPr>
                <w:rFonts w:ascii="Arial" w:hAnsi="Arial" w:cs="Arial"/>
              </w:rPr>
            </w:pPr>
            <w:r w:rsidRPr="00E511C1">
              <w:rPr>
                <w:rFonts w:ascii="Arial" w:hAnsi="Arial" w:cs="Arial"/>
              </w:rPr>
              <w:t>T</w:t>
            </w:r>
            <w:r>
              <w:rPr>
                <w:rFonts w:ascii="Arial" w:hAnsi="Arial" w:cs="Arial"/>
              </w:rPr>
              <w:t>he committee should extend an</w:t>
            </w:r>
            <w:r w:rsidRPr="00E511C1">
              <w:rPr>
                <w:rFonts w:ascii="Arial" w:hAnsi="Arial" w:cs="Arial"/>
              </w:rPr>
              <w:t xml:space="preserve"> invitation to all economists in the public sector (Economic Research Southern Africa</w:t>
            </w:r>
            <w:r>
              <w:rPr>
                <w:rFonts w:ascii="Arial" w:hAnsi="Arial" w:cs="Arial"/>
              </w:rPr>
              <w:t xml:space="preserve"> (ERSA)</w:t>
            </w:r>
            <w:r w:rsidRPr="00E511C1">
              <w:rPr>
                <w:rFonts w:ascii="Arial" w:hAnsi="Arial" w:cs="Arial"/>
              </w:rPr>
              <w:t>, SALGA and Regional Municipalities (Loca</w:t>
            </w:r>
            <w:r>
              <w:rPr>
                <w:rFonts w:ascii="Arial" w:hAnsi="Arial" w:cs="Arial"/>
              </w:rPr>
              <w:t>l and District Municipalities) to join the PSEF (not the steering committee)</w:t>
            </w:r>
          </w:p>
          <w:p w14:paraId="2410A5C5" w14:textId="139CC94C" w:rsidR="00EE0DD7" w:rsidRDefault="00EE0DD7" w:rsidP="00EE0DD7">
            <w:pPr>
              <w:pStyle w:val="ListParagraph"/>
              <w:numPr>
                <w:ilvl w:val="0"/>
                <w:numId w:val="8"/>
              </w:numPr>
              <w:spacing w:line="276" w:lineRule="auto"/>
              <w:jc w:val="both"/>
              <w:rPr>
                <w:rFonts w:ascii="Arial" w:hAnsi="Arial" w:cs="Arial"/>
              </w:rPr>
            </w:pPr>
            <w:r>
              <w:rPr>
                <w:rFonts w:ascii="Arial" w:hAnsi="Arial" w:cs="Arial"/>
              </w:rPr>
              <w:t>The invitation should be sent</w:t>
            </w:r>
            <w:r w:rsidRPr="00E511C1">
              <w:rPr>
                <w:rFonts w:ascii="Arial" w:hAnsi="Arial" w:cs="Arial"/>
              </w:rPr>
              <w:t xml:space="preserve"> to the relevant department/organization in the public sector.</w:t>
            </w:r>
            <w:r>
              <w:rPr>
                <w:rFonts w:ascii="Arial" w:hAnsi="Arial" w:cs="Arial"/>
              </w:rPr>
              <w:t xml:space="preserve"> </w:t>
            </w:r>
            <w:r w:rsidR="00124E53">
              <w:rPr>
                <w:rFonts w:ascii="Arial" w:hAnsi="Arial" w:cs="Arial"/>
              </w:rPr>
              <w:t>Dr</w:t>
            </w:r>
            <w:r>
              <w:rPr>
                <w:rFonts w:ascii="Arial" w:hAnsi="Arial" w:cs="Arial"/>
              </w:rPr>
              <w:t xml:space="preserve">. </w:t>
            </w:r>
            <w:proofErr w:type="spellStart"/>
            <w:r>
              <w:rPr>
                <w:rFonts w:ascii="Arial" w:hAnsi="Arial" w:cs="Arial"/>
              </w:rPr>
              <w:t>Jaco</w:t>
            </w:r>
            <w:proofErr w:type="spellEnd"/>
            <w:r>
              <w:rPr>
                <w:rFonts w:ascii="Arial" w:hAnsi="Arial" w:cs="Arial"/>
              </w:rPr>
              <w:t xml:space="preserve"> </w:t>
            </w:r>
            <w:proofErr w:type="spellStart"/>
            <w:r>
              <w:rPr>
                <w:rFonts w:ascii="Arial" w:hAnsi="Arial" w:cs="Arial"/>
              </w:rPr>
              <w:t>Mostert</w:t>
            </w:r>
            <w:proofErr w:type="spellEnd"/>
            <w:r>
              <w:rPr>
                <w:rFonts w:ascii="Arial" w:hAnsi="Arial" w:cs="Arial"/>
              </w:rPr>
              <w:t xml:space="preserve"> from Limpopo had agreed to assist with the invitation to the Reserve Bank Deputy Head of Research as well ensuring that the members of PSEF are in the mailing list of ERSA, so that they can have access to the research papers</w:t>
            </w:r>
            <w:r w:rsidR="00124E53">
              <w:rPr>
                <w:rFonts w:ascii="Arial" w:hAnsi="Arial" w:cs="Arial"/>
              </w:rPr>
              <w:t xml:space="preserve"> and events</w:t>
            </w:r>
            <w:r>
              <w:rPr>
                <w:rFonts w:ascii="Arial" w:hAnsi="Arial" w:cs="Arial"/>
              </w:rPr>
              <w:t>.</w:t>
            </w:r>
          </w:p>
          <w:p w14:paraId="2DB42CF7" w14:textId="77777777" w:rsidR="00EE0DD7" w:rsidRPr="00E511C1" w:rsidRDefault="00EE0DD7" w:rsidP="00EE0DD7">
            <w:pPr>
              <w:pStyle w:val="ListParagraph"/>
              <w:spacing w:line="276" w:lineRule="auto"/>
              <w:ind w:left="1440"/>
              <w:jc w:val="both"/>
              <w:rPr>
                <w:rFonts w:ascii="Arial" w:hAnsi="Arial" w:cs="Arial"/>
              </w:rPr>
            </w:pPr>
          </w:p>
          <w:p w14:paraId="742DD49F" w14:textId="77777777" w:rsidR="00EE0DD7" w:rsidRPr="00EE0DD7" w:rsidRDefault="00EE0DD7" w:rsidP="00EE0DD7">
            <w:pPr>
              <w:pStyle w:val="ListParagraph"/>
              <w:numPr>
                <w:ilvl w:val="1"/>
                <w:numId w:val="5"/>
              </w:numPr>
              <w:spacing w:line="276" w:lineRule="auto"/>
              <w:jc w:val="both"/>
              <w:rPr>
                <w:rFonts w:ascii="Arial" w:hAnsi="Arial" w:cs="Arial"/>
                <w:b/>
              </w:rPr>
            </w:pPr>
            <w:r w:rsidRPr="00EE0DD7">
              <w:rPr>
                <w:rFonts w:ascii="Arial" w:hAnsi="Arial" w:cs="Arial"/>
                <w:b/>
              </w:rPr>
              <w:lastRenderedPageBreak/>
              <w:t>Review of th</w:t>
            </w:r>
            <w:r>
              <w:rPr>
                <w:rFonts w:ascii="Arial" w:hAnsi="Arial" w:cs="Arial"/>
                <w:b/>
              </w:rPr>
              <w:t>e TOR</w:t>
            </w:r>
          </w:p>
          <w:p w14:paraId="1D42D040" w14:textId="77777777" w:rsidR="00EE0DD7" w:rsidRDefault="00EE0DD7" w:rsidP="00EE0DD7">
            <w:pPr>
              <w:pStyle w:val="ListParagraph"/>
              <w:numPr>
                <w:ilvl w:val="0"/>
                <w:numId w:val="9"/>
              </w:numPr>
              <w:spacing w:line="276" w:lineRule="auto"/>
              <w:jc w:val="both"/>
              <w:rPr>
                <w:rFonts w:ascii="Arial" w:hAnsi="Arial" w:cs="Arial"/>
              </w:rPr>
            </w:pPr>
            <w:r w:rsidRPr="00E511C1">
              <w:rPr>
                <w:rFonts w:ascii="Arial" w:hAnsi="Arial" w:cs="Arial"/>
              </w:rPr>
              <w:t xml:space="preserve">Terms of Reference </w:t>
            </w:r>
            <w:r>
              <w:rPr>
                <w:rFonts w:ascii="Arial" w:hAnsi="Arial" w:cs="Arial"/>
              </w:rPr>
              <w:t>will be circulated, so that if there are proposed amendments by members it can be done before the next steering committee</w:t>
            </w:r>
            <w:r w:rsidR="00124E53">
              <w:rPr>
                <w:rFonts w:ascii="Arial" w:hAnsi="Arial" w:cs="Arial"/>
              </w:rPr>
              <w:t>.</w:t>
            </w:r>
          </w:p>
          <w:p w14:paraId="273BDDBA" w14:textId="77777777" w:rsidR="00EE0DD7" w:rsidRPr="00E511C1" w:rsidRDefault="00EE0DD7" w:rsidP="00EE0DD7">
            <w:pPr>
              <w:pStyle w:val="ListParagraph"/>
              <w:spacing w:line="276" w:lineRule="auto"/>
              <w:ind w:left="1440"/>
              <w:jc w:val="both"/>
              <w:rPr>
                <w:rFonts w:ascii="Arial" w:hAnsi="Arial" w:cs="Arial"/>
              </w:rPr>
            </w:pPr>
          </w:p>
          <w:p w14:paraId="3EB5DE12" w14:textId="77777777" w:rsidR="00EE0DD7" w:rsidRDefault="00EE0DD7" w:rsidP="00EE0DD7">
            <w:pPr>
              <w:pStyle w:val="ListParagraph"/>
              <w:numPr>
                <w:ilvl w:val="1"/>
                <w:numId w:val="5"/>
              </w:numPr>
              <w:spacing w:line="276" w:lineRule="auto"/>
              <w:jc w:val="both"/>
              <w:rPr>
                <w:rFonts w:ascii="Arial" w:hAnsi="Arial" w:cs="Arial"/>
                <w:b/>
              </w:rPr>
            </w:pPr>
            <w:r w:rsidRPr="00EE0DD7">
              <w:rPr>
                <w:rFonts w:ascii="Arial" w:hAnsi="Arial" w:cs="Arial"/>
                <w:b/>
              </w:rPr>
              <w:t>Finalization of Thematic areas</w:t>
            </w:r>
          </w:p>
          <w:p w14:paraId="6215268A" w14:textId="77777777" w:rsidR="00752C37" w:rsidRDefault="00AC3D45" w:rsidP="00345229">
            <w:pPr>
              <w:ind w:left="1418"/>
              <w:jc w:val="both"/>
              <w:rPr>
                <w:rFonts w:ascii="Arial" w:eastAsiaTheme="majorEastAsia" w:hAnsi="Arial" w:cs="Arial"/>
                <w:b/>
                <w:bCs/>
                <w:color w:val="4F81BD" w:themeColor="accent1"/>
                <w:sz w:val="26"/>
                <w:szCs w:val="26"/>
              </w:rPr>
            </w:pPr>
            <w:r>
              <w:rPr>
                <w:rFonts w:ascii="Arial" w:hAnsi="Arial" w:cs="Arial"/>
                <w:b/>
              </w:rPr>
              <w:t xml:space="preserve"> </w:t>
            </w:r>
          </w:p>
          <w:p w14:paraId="60745958" w14:textId="272BC1F6" w:rsidR="00AC3D45" w:rsidRPr="00AC3D45" w:rsidRDefault="00AC3D45" w:rsidP="00345229">
            <w:pPr>
              <w:ind w:left="1418"/>
              <w:jc w:val="both"/>
              <w:rPr>
                <w:rFonts w:ascii="Arial" w:hAnsi="Arial" w:cs="Arial"/>
                <w:b/>
              </w:rPr>
            </w:pPr>
            <w:r w:rsidRPr="00345229">
              <w:rPr>
                <w:rFonts w:ascii="Arial" w:hAnsi="Arial" w:cs="Arial"/>
              </w:rPr>
              <w:t xml:space="preserve">The meeting resolved that the identified focus area </w:t>
            </w:r>
            <w:proofErr w:type="gramStart"/>
            <w:r w:rsidRPr="00345229">
              <w:rPr>
                <w:rFonts w:ascii="Arial" w:hAnsi="Arial" w:cs="Arial"/>
              </w:rPr>
              <w:t>will</w:t>
            </w:r>
            <w:proofErr w:type="gramEnd"/>
            <w:r w:rsidRPr="00345229">
              <w:rPr>
                <w:rFonts w:ascii="Arial" w:hAnsi="Arial" w:cs="Arial"/>
              </w:rPr>
              <w:t xml:space="preserve"> be the thematic areas for the 6</w:t>
            </w:r>
            <w:r w:rsidRPr="00345229">
              <w:rPr>
                <w:rFonts w:ascii="Arial" w:hAnsi="Arial" w:cs="Arial"/>
                <w:vertAlign w:val="superscript"/>
              </w:rPr>
              <w:t>th</w:t>
            </w:r>
            <w:r w:rsidRPr="00345229">
              <w:rPr>
                <w:rFonts w:ascii="Arial" w:hAnsi="Arial" w:cs="Arial"/>
              </w:rPr>
              <w:t xml:space="preserve"> Annual Congress in Cape Town</w:t>
            </w:r>
            <w:r w:rsidR="00752C37">
              <w:rPr>
                <w:rFonts w:ascii="Arial" w:hAnsi="Arial" w:cs="Arial"/>
                <w:b/>
              </w:rPr>
              <w:t xml:space="preserve">. </w:t>
            </w:r>
            <w:r w:rsidR="00752C37" w:rsidRPr="00A528C7">
              <w:rPr>
                <w:rFonts w:ascii="Arial" w:hAnsi="Arial" w:cs="Arial"/>
              </w:rPr>
              <w:t xml:space="preserve">Members are encouraged to </w:t>
            </w:r>
            <w:r w:rsidR="00752C37">
              <w:rPr>
                <w:rFonts w:ascii="Arial" w:hAnsi="Arial" w:cs="Arial"/>
              </w:rPr>
              <w:t xml:space="preserve">explore and liaise with other research houses for research articles geared to the following </w:t>
            </w:r>
            <w:r w:rsidR="00752C37" w:rsidRPr="00A528C7">
              <w:rPr>
                <w:rFonts w:ascii="Arial" w:hAnsi="Arial" w:cs="Arial"/>
              </w:rPr>
              <w:t>thematic areas identified below</w:t>
            </w:r>
            <w:r w:rsidR="00752C37">
              <w:rPr>
                <w:rFonts w:ascii="Arial" w:hAnsi="Arial" w:cs="Arial"/>
              </w:rPr>
              <w:t xml:space="preserve"> to boost website with research articles:</w:t>
            </w:r>
          </w:p>
          <w:p w14:paraId="58CC7F75" w14:textId="20213924" w:rsidR="00EE0DD7" w:rsidRPr="00E511C1" w:rsidRDefault="00EE0DD7" w:rsidP="00345229">
            <w:pPr>
              <w:pStyle w:val="ListParagraph"/>
              <w:numPr>
                <w:ilvl w:val="0"/>
                <w:numId w:val="14"/>
              </w:numPr>
              <w:spacing w:line="276" w:lineRule="auto"/>
              <w:jc w:val="both"/>
              <w:rPr>
                <w:rFonts w:ascii="Arial" w:hAnsi="Arial" w:cs="Arial"/>
              </w:rPr>
            </w:pPr>
            <w:r>
              <w:rPr>
                <w:rFonts w:ascii="Arial" w:hAnsi="Arial" w:cs="Arial"/>
                <w:b/>
              </w:rPr>
              <w:t xml:space="preserve"> </w:t>
            </w:r>
            <w:r w:rsidRPr="00E511C1">
              <w:rPr>
                <w:rFonts w:ascii="Arial" w:hAnsi="Arial" w:cs="Arial"/>
              </w:rPr>
              <w:t>The Informal Sector;</w:t>
            </w:r>
          </w:p>
          <w:p w14:paraId="38428A97" w14:textId="77777777" w:rsidR="00EE0DD7" w:rsidRPr="00E511C1" w:rsidRDefault="00EE0DD7" w:rsidP="00EE0DD7">
            <w:pPr>
              <w:pStyle w:val="ListParagraph"/>
              <w:numPr>
                <w:ilvl w:val="0"/>
                <w:numId w:val="7"/>
              </w:numPr>
              <w:spacing w:line="276" w:lineRule="auto"/>
              <w:jc w:val="both"/>
              <w:rPr>
                <w:rFonts w:ascii="Arial" w:hAnsi="Arial" w:cs="Arial"/>
              </w:rPr>
            </w:pPr>
            <w:r w:rsidRPr="00E511C1">
              <w:rPr>
                <w:rFonts w:ascii="Arial" w:hAnsi="Arial" w:cs="Arial"/>
              </w:rPr>
              <w:t>Unemployment, Inequality and Poverty;</w:t>
            </w:r>
          </w:p>
          <w:p w14:paraId="6BCB8996" w14:textId="77777777" w:rsidR="00EE0DD7" w:rsidRPr="00E511C1" w:rsidRDefault="00EE0DD7" w:rsidP="00EE0DD7">
            <w:pPr>
              <w:pStyle w:val="ListParagraph"/>
              <w:numPr>
                <w:ilvl w:val="0"/>
                <w:numId w:val="7"/>
              </w:numPr>
              <w:spacing w:line="276" w:lineRule="auto"/>
              <w:jc w:val="both"/>
              <w:rPr>
                <w:rFonts w:ascii="Arial" w:hAnsi="Arial" w:cs="Arial"/>
              </w:rPr>
            </w:pPr>
            <w:r w:rsidRPr="00E511C1">
              <w:rPr>
                <w:rFonts w:ascii="Arial" w:hAnsi="Arial" w:cs="Arial"/>
              </w:rPr>
              <w:t>The econ</w:t>
            </w:r>
            <w:r w:rsidR="00A528C7">
              <w:rPr>
                <w:rFonts w:ascii="Arial" w:hAnsi="Arial" w:cs="Arial"/>
              </w:rPr>
              <w:t>omies of Infrastructure Development</w:t>
            </w:r>
            <w:r w:rsidRPr="00E511C1">
              <w:rPr>
                <w:rFonts w:ascii="Arial" w:hAnsi="Arial" w:cs="Arial"/>
              </w:rPr>
              <w:t>;</w:t>
            </w:r>
          </w:p>
          <w:p w14:paraId="7A6A2B50" w14:textId="77777777" w:rsidR="00EE0DD7" w:rsidRPr="00E511C1" w:rsidRDefault="00A528C7" w:rsidP="00EE0DD7">
            <w:pPr>
              <w:pStyle w:val="ListParagraph"/>
              <w:numPr>
                <w:ilvl w:val="0"/>
                <w:numId w:val="7"/>
              </w:numPr>
              <w:spacing w:line="276" w:lineRule="auto"/>
              <w:jc w:val="both"/>
              <w:rPr>
                <w:rFonts w:ascii="Arial" w:hAnsi="Arial" w:cs="Arial"/>
              </w:rPr>
            </w:pPr>
            <w:r>
              <w:rPr>
                <w:rFonts w:ascii="Arial" w:hAnsi="Arial" w:cs="Arial"/>
              </w:rPr>
              <w:t>Incentives for</w:t>
            </w:r>
            <w:r w:rsidR="00EE0DD7" w:rsidRPr="00E511C1">
              <w:rPr>
                <w:rFonts w:ascii="Arial" w:hAnsi="Arial" w:cs="Arial"/>
              </w:rPr>
              <w:t xml:space="preserve"> Private Investment;</w:t>
            </w:r>
          </w:p>
          <w:p w14:paraId="560C8496" w14:textId="77777777" w:rsidR="00752C37" w:rsidRDefault="00752C37" w:rsidP="00752C37">
            <w:pPr>
              <w:pStyle w:val="ListParagraph"/>
              <w:numPr>
                <w:ilvl w:val="0"/>
                <w:numId w:val="7"/>
              </w:numPr>
              <w:spacing w:line="276" w:lineRule="auto"/>
              <w:jc w:val="both"/>
              <w:rPr>
                <w:rFonts w:ascii="Arial" w:hAnsi="Arial" w:cs="Arial"/>
              </w:rPr>
            </w:pPr>
            <w:r w:rsidRPr="00E511C1">
              <w:rPr>
                <w:rFonts w:ascii="Arial" w:hAnsi="Arial" w:cs="Arial"/>
              </w:rPr>
              <w:t>Economi</w:t>
            </w:r>
            <w:r>
              <w:rPr>
                <w:rFonts w:ascii="Arial" w:hAnsi="Arial" w:cs="Arial"/>
              </w:rPr>
              <w:t>es</w:t>
            </w:r>
            <w:r w:rsidRPr="00E511C1">
              <w:rPr>
                <w:rFonts w:ascii="Arial" w:hAnsi="Arial" w:cs="Arial"/>
              </w:rPr>
              <w:t xml:space="preserve"> of Municipalities</w:t>
            </w:r>
            <w:r>
              <w:rPr>
                <w:rFonts w:ascii="Arial" w:hAnsi="Arial" w:cs="Arial"/>
              </w:rPr>
              <w:t xml:space="preserve"> (structure of regional economies found in municipalities)</w:t>
            </w:r>
            <w:r w:rsidRPr="00E511C1">
              <w:rPr>
                <w:rFonts w:ascii="Arial" w:hAnsi="Arial" w:cs="Arial"/>
              </w:rPr>
              <w:t>;</w:t>
            </w:r>
          </w:p>
          <w:p w14:paraId="00ED9CB1" w14:textId="20DADBE8" w:rsidR="00EE0DD7" w:rsidRPr="00345229" w:rsidRDefault="00EE0DD7" w:rsidP="00345229">
            <w:pPr>
              <w:pStyle w:val="ListParagraph"/>
              <w:numPr>
                <w:ilvl w:val="0"/>
                <w:numId w:val="15"/>
              </w:numPr>
              <w:ind w:left="1418"/>
              <w:rPr>
                <w:rFonts w:asciiTheme="majorHAnsi" w:eastAsiaTheme="majorEastAsia" w:hAnsiTheme="majorHAnsi" w:cstheme="majorBidi"/>
                <w:b/>
                <w:bCs/>
                <w:color w:val="4F81BD" w:themeColor="accent1"/>
                <w:sz w:val="26"/>
                <w:szCs w:val="26"/>
              </w:rPr>
            </w:pPr>
            <w:r>
              <w:t xml:space="preserve">Economic Impact Assessment; and </w:t>
            </w:r>
          </w:p>
          <w:p w14:paraId="36A0D2BF" w14:textId="77777777" w:rsidR="00EE0DD7" w:rsidRDefault="00EE0DD7" w:rsidP="00EE0DD7">
            <w:pPr>
              <w:pStyle w:val="ListParagraph"/>
              <w:numPr>
                <w:ilvl w:val="0"/>
                <w:numId w:val="7"/>
              </w:numPr>
              <w:spacing w:line="276" w:lineRule="auto"/>
              <w:jc w:val="both"/>
              <w:rPr>
                <w:rFonts w:ascii="Arial" w:hAnsi="Arial" w:cs="Arial"/>
              </w:rPr>
            </w:pPr>
            <w:r w:rsidRPr="00E511C1">
              <w:rPr>
                <w:rFonts w:ascii="Arial" w:hAnsi="Arial" w:cs="Arial"/>
              </w:rPr>
              <w:t xml:space="preserve">Millennium </w:t>
            </w:r>
            <w:r>
              <w:rPr>
                <w:rFonts w:ascii="Arial" w:hAnsi="Arial" w:cs="Arial"/>
              </w:rPr>
              <w:t>Development Goal Strategies.</w:t>
            </w:r>
          </w:p>
          <w:p w14:paraId="52C1B5D0" w14:textId="77777777" w:rsidR="00EE0DD7" w:rsidRPr="00E511C1" w:rsidRDefault="00EE0DD7" w:rsidP="00EE0DD7">
            <w:pPr>
              <w:pStyle w:val="ListParagraph"/>
              <w:spacing w:line="276" w:lineRule="auto"/>
              <w:ind w:left="1440"/>
              <w:jc w:val="both"/>
              <w:rPr>
                <w:rFonts w:ascii="Arial" w:hAnsi="Arial" w:cs="Arial"/>
              </w:rPr>
            </w:pPr>
          </w:p>
          <w:p w14:paraId="6C68DC5A" w14:textId="77777777" w:rsidR="00EE0DD7" w:rsidRPr="00A528C7" w:rsidRDefault="00EE0DD7" w:rsidP="00EE0DD7">
            <w:pPr>
              <w:pStyle w:val="ListParagraph"/>
              <w:numPr>
                <w:ilvl w:val="1"/>
                <w:numId w:val="5"/>
              </w:numPr>
              <w:spacing w:line="276" w:lineRule="auto"/>
              <w:jc w:val="both"/>
              <w:rPr>
                <w:rFonts w:ascii="Arial" w:hAnsi="Arial" w:cs="Arial"/>
                <w:b/>
              </w:rPr>
            </w:pPr>
            <w:r w:rsidRPr="00A528C7">
              <w:rPr>
                <w:rFonts w:ascii="Arial" w:hAnsi="Arial" w:cs="Arial"/>
                <w:b/>
              </w:rPr>
              <w:t>Progress with acquisition of communication platform</w:t>
            </w:r>
          </w:p>
          <w:p w14:paraId="0DDA6933" w14:textId="77777777" w:rsidR="00EE0DD7" w:rsidRPr="00A528C7" w:rsidRDefault="00EE0DD7" w:rsidP="00EE0DD7">
            <w:pPr>
              <w:pStyle w:val="ListParagraph"/>
              <w:numPr>
                <w:ilvl w:val="0"/>
                <w:numId w:val="10"/>
              </w:numPr>
              <w:spacing w:line="276" w:lineRule="auto"/>
              <w:jc w:val="both"/>
              <w:rPr>
                <w:rFonts w:ascii="Arial" w:hAnsi="Arial" w:cs="Arial"/>
              </w:rPr>
            </w:pPr>
            <w:r>
              <w:rPr>
                <w:rFonts w:ascii="Arial" w:hAnsi="Arial" w:cs="Arial"/>
              </w:rPr>
              <w:t>Through</w:t>
            </w:r>
            <w:r w:rsidR="00A528C7">
              <w:rPr>
                <w:rFonts w:ascii="Arial" w:hAnsi="Arial" w:cs="Arial"/>
              </w:rPr>
              <w:t xml:space="preserve"> KZN Department of Finance, </w:t>
            </w:r>
            <w:r>
              <w:rPr>
                <w:rFonts w:ascii="Arial" w:hAnsi="Arial" w:cs="Arial"/>
              </w:rPr>
              <w:t xml:space="preserve">Global Insights </w:t>
            </w:r>
            <w:r w:rsidR="00A528C7">
              <w:rPr>
                <w:rFonts w:ascii="Arial" w:hAnsi="Arial" w:cs="Arial"/>
              </w:rPr>
              <w:t>had agreed</w:t>
            </w:r>
            <w:r>
              <w:rPr>
                <w:rFonts w:ascii="Arial" w:hAnsi="Arial" w:cs="Arial"/>
              </w:rPr>
              <w:t xml:space="preserve"> to sponsor the </w:t>
            </w:r>
            <w:r w:rsidRPr="00A528C7">
              <w:rPr>
                <w:rFonts w:ascii="Arial" w:hAnsi="Arial" w:cs="Arial"/>
              </w:rPr>
              <w:t>PSEF website;</w:t>
            </w:r>
          </w:p>
          <w:p w14:paraId="0F0290CA" w14:textId="77777777" w:rsidR="00EE0DD7" w:rsidRPr="00A528C7"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 xml:space="preserve">The </w:t>
            </w:r>
            <w:r w:rsidR="00C630D3">
              <w:rPr>
                <w:rFonts w:ascii="Arial" w:hAnsi="Arial" w:cs="Arial"/>
              </w:rPr>
              <w:t xml:space="preserve">proposed </w:t>
            </w:r>
            <w:r w:rsidRPr="00A528C7">
              <w:rPr>
                <w:rFonts w:ascii="Arial" w:hAnsi="Arial" w:cs="Arial"/>
              </w:rPr>
              <w:t xml:space="preserve">website </w:t>
            </w:r>
            <w:r w:rsidR="00A528C7">
              <w:rPr>
                <w:rFonts w:ascii="Arial" w:hAnsi="Arial" w:cs="Arial"/>
              </w:rPr>
              <w:t xml:space="preserve">address </w:t>
            </w:r>
            <w:r w:rsidR="00C630D3">
              <w:rPr>
                <w:rFonts w:ascii="Arial" w:hAnsi="Arial" w:cs="Arial"/>
              </w:rPr>
              <w:t>is</w:t>
            </w:r>
            <w:r w:rsidRPr="00A528C7">
              <w:rPr>
                <w:rFonts w:ascii="Arial" w:hAnsi="Arial" w:cs="Arial"/>
              </w:rPr>
              <w:t xml:space="preserve">: </w:t>
            </w:r>
            <w:hyperlink r:id="rId8" w:history="1">
              <w:r w:rsidRPr="00A528C7">
                <w:rPr>
                  <w:rStyle w:val="Hyperlink"/>
                  <w:rFonts w:ascii="Arial" w:hAnsi="Arial" w:cs="Arial"/>
                </w:rPr>
                <w:t>www.psef.org.za</w:t>
              </w:r>
            </w:hyperlink>
            <w:r w:rsidRPr="00A528C7">
              <w:rPr>
                <w:rFonts w:ascii="Arial" w:hAnsi="Arial" w:cs="Arial"/>
              </w:rPr>
              <w:t xml:space="preserve"> </w:t>
            </w:r>
          </w:p>
          <w:p w14:paraId="70793EE4" w14:textId="639D2259" w:rsidR="00EE0DD7" w:rsidRPr="00A528C7"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 xml:space="preserve">The PSEF </w:t>
            </w:r>
            <w:r w:rsidR="00A528C7">
              <w:rPr>
                <w:rFonts w:ascii="Arial" w:hAnsi="Arial" w:cs="Arial"/>
              </w:rPr>
              <w:t xml:space="preserve">will have its own administrator and </w:t>
            </w:r>
            <w:r w:rsidR="00C630D3">
              <w:rPr>
                <w:rFonts w:ascii="Arial" w:hAnsi="Arial" w:cs="Arial"/>
              </w:rPr>
              <w:t xml:space="preserve">Ms. </w:t>
            </w:r>
            <w:proofErr w:type="spellStart"/>
            <w:r w:rsidR="00A528C7">
              <w:rPr>
                <w:rFonts w:ascii="Arial" w:hAnsi="Arial" w:cs="Arial"/>
              </w:rPr>
              <w:t>Sune</w:t>
            </w:r>
            <w:r w:rsidR="00C630D3">
              <w:rPr>
                <w:rFonts w:ascii="Arial" w:hAnsi="Arial" w:cs="Arial"/>
              </w:rPr>
              <w:t>t</w:t>
            </w:r>
            <w:proofErr w:type="spellEnd"/>
            <w:r w:rsidR="00C630D3">
              <w:rPr>
                <w:rFonts w:ascii="Arial" w:hAnsi="Arial" w:cs="Arial"/>
              </w:rPr>
              <w:t xml:space="preserve"> Visagie</w:t>
            </w:r>
            <w:r w:rsidR="00A528C7">
              <w:rPr>
                <w:rFonts w:ascii="Arial" w:hAnsi="Arial" w:cs="Arial"/>
              </w:rPr>
              <w:t xml:space="preserve"> from Northern Cape has been proposed as an administrator alongside </w:t>
            </w:r>
            <w:r w:rsidR="00C630D3">
              <w:rPr>
                <w:rFonts w:ascii="Arial" w:hAnsi="Arial" w:cs="Arial"/>
              </w:rPr>
              <w:t xml:space="preserve">Dr. Clive Coetzee from </w:t>
            </w:r>
            <w:r w:rsidR="00A528C7">
              <w:rPr>
                <w:rFonts w:ascii="Arial" w:hAnsi="Arial" w:cs="Arial"/>
              </w:rPr>
              <w:t xml:space="preserve">KZN. Mr. Itumeleng Moses will assist in bringing </w:t>
            </w:r>
            <w:r w:rsidR="00C630D3">
              <w:rPr>
                <w:rFonts w:ascii="Arial" w:hAnsi="Arial" w:cs="Arial"/>
              </w:rPr>
              <w:t xml:space="preserve">Ms. </w:t>
            </w:r>
            <w:proofErr w:type="spellStart"/>
            <w:r w:rsidR="00C630D3">
              <w:rPr>
                <w:rFonts w:ascii="Arial" w:hAnsi="Arial" w:cs="Arial"/>
              </w:rPr>
              <w:t>Visagie</w:t>
            </w:r>
            <w:proofErr w:type="spellEnd"/>
            <w:r w:rsidR="00A528C7">
              <w:rPr>
                <w:rFonts w:ascii="Arial" w:hAnsi="Arial" w:cs="Arial"/>
              </w:rPr>
              <w:t xml:space="preserve"> on</w:t>
            </w:r>
            <w:r w:rsidR="00C630D3">
              <w:rPr>
                <w:rFonts w:ascii="Arial" w:hAnsi="Arial" w:cs="Arial"/>
              </w:rPr>
              <w:t xml:space="preserve"> </w:t>
            </w:r>
            <w:r w:rsidR="00A528C7">
              <w:rPr>
                <w:rFonts w:ascii="Arial" w:hAnsi="Arial" w:cs="Arial"/>
              </w:rPr>
              <w:t>board</w:t>
            </w:r>
          </w:p>
          <w:p w14:paraId="766EA2CB" w14:textId="77777777" w:rsidR="00A528C7"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 xml:space="preserve">The Global Insight will be acknowledged through free </w:t>
            </w:r>
            <w:r w:rsidR="00A528C7" w:rsidRPr="00A528C7">
              <w:rPr>
                <w:rFonts w:ascii="Arial" w:hAnsi="Arial" w:cs="Arial"/>
              </w:rPr>
              <w:t xml:space="preserve">marketing </w:t>
            </w:r>
            <w:r w:rsidR="00C630D3">
              <w:rPr>
                <w:rFonts w:ascii="Arial" w:hAnsi="Arial" w:cs="Arial"/>
              </w:rPr>
              <w:t xml:space="preserve">and </w:t>
            </w:r>
            <w:r w:rsidRPr="00A528C7">
              <w:rPr>
                <w:rFonts w:ascii="Arial" w:hAnsi="Arial" w:cs="Arial"/>
              </w:rPr>
              <w:t>publicity on the website</w:t>
            </w:r>
          </w:p>
          <w:p w14:paraId="0D682A3A" w14:textId="77777777" w:rsidR="00EE0DD7" w:rsidRPr="00A528C7"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 xml:space="preserve">The organization should have its own banners. The Chairperson “Mr. Matodzi Rathumbu” and “Mr. Itumeleng Moses” agreed to finance one banner as the other </w:t>
            </w:r>
            <w:r w:rsidR="00A528C7">
              <w:rPr>
                <w:rFonts w:ascii="Arial" w:hAnsi="Arial" w:cs="Arial"/>
              </w:rPr>
              <w:t xml:space="preserve">banner will be sponsored. Discussions are being held with </w:t>
            </w:r>
            <w:r w:rsidRPr="00A528C7">
              <w:rPr>
                <w:rFonts w:ascii="Arial" w:hAnsi="Arial" w:cs="Arial"/>
              </w:rPr>
              <w:t>Gauteng Department of Economic Development’s Communication Directorate</w:t>
            </w:r>
            <w:r w:rsidR="00A528C7">
              <w:rPr>
                <w:rFonts w:ascii="Arial" w:hAnsi="Arial" w:cs="Arial"/>
              </w:rPr>
              <w:t xml:space="preserve"> to sponsor the banner</w:t>
            </w:r>
            <w:r w:rsidRPr="00A528C7">
              <w:rPr>
                <w:rFonts w:ascii="Arial" w:hAnsi="Arial" w:cs="Arial"/>
              </w:rPr>
              <w:t>.</w:t>
            </w:r>
          </w:p>
          <w:p w14:paraId="7028BCDF" w14:textId="77777777" w:rsidR="00EE0DD7" w:rsidRPr="000058A2"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The</w:t>
            </w:r>
            <w:r w:rsidR="004E61D8">
              <w:rPr>
                <w:rFonts w:ascii="Arial" w:hAnsi="Arial" w:cs="Arial"/>
              </w:rPr>
              <w:t xml:space="preserve"> structure of the</w:t>
            </w:r>
            <w:r w:rsidRPr="00A528C7">
              <w:rPr>
                <w:rFonts w:ascii="Arial" w:hAnsi="Arial" w:cs="Arial"/>
              </w:rPr>
              <w:t xml:space="preserve"> website will be as follow</w:t>
            </w:r>
            <w:r w:rsidR="00C630D3">
              <w:rPr>
                <w:rFonts w:ascii="Arial" w:hAnsi="Arial" w:cs="Arial"/>
              </w:rPr>
              <w:t>s</w:t>
            </w:r>
            <w:r>
              <w:rPr>
                <w:rFonts w:ascii="Arial" w:hAnsi="Arial" w:cs="Arial"/>
              </w:rPr>
              <w:t>:</w:t>
            </w:r>
          </w:p>
          <w:bookmarkStart w:id="1" w:name="_MON_1463213727"/>
          <w:bookmarkEnd w:id="1"/>
          <w:p w14:paraId="65E2B3FD" w14:textId="77777777" w:rsidR="00EE0DD7" w:rsidRPr="000058A2" w:rsidRDefault="00EE0DD7" w:rsidP="00EE0DD7">
            <w:pPr>
              <w:pStyle w:val="ListParagraph"/>
              <w:jc w:val="both"/>
              <w:rPr>
                <w:rFonts w:ascii="Arial" w:hAnsi="Arial" w:cs="Arial"/>
              </w:rPr>
            </w:pPr>
            <w:r w:rsidRPr="00B42283">
              <w:rPr>
                <w:rFonts w:ascii="Arial" w:hAnsi="Arial" w:cs="Arial"/>
              </w:rPr>
              <w:object w:dxaOrig="8594" w:dyaOrig="1740" w14:anchorId="4C77D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15pt;height:87.7pt" o:ole="">
                  <v:imagedata r:id="rId9" o:title=""/>
                </v:shape>
                <o:OLEObject Type="Embed" ProgID="Excel.Sheet.12" ShapeID="_x0000_i1025" DrawAspect="Content" ObjectID="_1337867767" r:id="rId10"/>
              </w:object>
            </w:r>
          </w:p>
        </w:tc>
      </w:tr>
      <w:tr w:rsidR="00EE0DD7" w:rsidRPr="009B4A7D" w14:paraId="7B414EF4" w14:textId="77777777" w:rsidTr="00EE0DD7">
        <w:tc>
          <w:tcPr>
            <w:tcW w:w="9576" w:type="dxa"/>
          </w:tcPr>
          <w:p w14:paraId="754F38C2" w14:textId="77777777" w:rsidR="00EE0DD7" w:rsidRPr="009B4A7D" w:rsidRDefault="00AC3D45" w:rsidP="00C630D3">
            <w:pPr>
              <w:pStyle w:val="ListParagraph"/>
              <w:numPr>
                <w:ilvl w:val="0"/>
                <w:numId w:val="11"/>
              </w:numPr>
              <w:rPr>
                <w:rFonts w:ascii="Arial" w:hAnsi="Arial" w:cs="Arial"/>
              </w:rPr>
            </w:pPr>
            <w:r>
              <w:rPr>
                <w:rFonts w:ascii="Arial" w:hAnsi="Arial" w:cs="Arial"/>
                <w:b/>
              </w:rPr>
              <w:lastRenderedPageBreak/>
              <w:t xml:space="preserve"> </w:t>
            </w:r>
          </w:p>
        </w:tc>
      </w:tr>
      <w:tr w:rsidR="00AA2569" w:rsidRPr="009B4A7D" w14:paraId="221274EF" w14:textId="77777777" w:rsidTr="00EE0DD7">
        <w:tc>
          <w:tcPr>
            <w:tcW w:w="9576" w:type="dxa"/>
          </w:tcPr>
          <w:p w14:paraId="08F94BC1" w14:textId="77777777" w:rsidR="00AA2569" w:rsidRPr="004E61D8" w:rsidRDefault="00AA2569" w:rsidP="00AA2569">
            <w:pPr>
              <w:pStyle w:val="ListParagraph"/>
              <w:numPr>
                <w:ilvl w:val="0"/>
                <w:numId w:val="5"/>
              </w:numPr>
              <w:rPr>
                <w:rFonts w:ascii="Arial" w:hAnsi="Arial" w:cs="Arial"/>
                <w:b/>
              </w:rPr>
            </w:pPr>
            <w:r w:rsidRPr="004E61D8">
              <w:rPr>
                <w:rFonts w:ascii="Arial" w:hAnsi="Arial" w:cs="Arial"/>
                <w:b/>
              </w:rPr>
              <w:t>North West PERO and SERO presentation</w:t>
            </w:r>
          </w:p>
          <w:p w14:paraId="5B533483" w14:textId="0691D32F" w:rsidR="00AA2569" w:rsidRPr="009B4A7D" w:rsidRDefault="00AA2569" w:rsidP="00AA2569">
            <w:pPr>
              <w:pStyle w:val="ListParagraph"/>
              <w:ind w:left="1440"/>
              <w:rPr>
                <w:rFonts w:ascii="Arial" w:hAnsi="Arial" w:cs="Arial"/>
              </w:rPr>
            </w:pPr>
            <w:r w:rsidRPr="009B4A7D">
              <w:rPr>
                <w:rFonts w:ascii="Arial" w:hAnsi="Arial" w:cs="Arial"/>
              </w:rPr>
              <w:t>Constructive feedback w</w:t>
            </w:r>
            <w:r>
              <w:rPr>
                <w:rFonts w:ascii="Arial" w:hAnsi="Arial" w:cs="Arial"/>
              </w:rPr>
              <w:t>as</w:t>
            </w:r>
            <w:r w:rsidRPr="009B4A7D">
              <w:rPr>
                <w:rFonts w:ascii="Arial" w:hAnsi="Arial" w:cs="Arial"/>
              </w:rPr>
              <w:t xml:space="preserve"> given to the NW on their </w:t>
            </w:r>
            <w:r>
              <w:rPr>
                <w:rFonts w:ascii="Arial" w:hAnsi="Arial" w:cs="Arial"/>
              </w:rPr>
              <w:t xml:space="preserve">first publications of </w:t>
            </w:r>
            <w:r w:rsidRPr="009B4A7D">
              <w:rPr>
                <w:rFonts w:ascii="Arial" w:hAnsi="Arial" w:cs="Arial"/>
              </w:rPr>
              <w:t>SERO and PERO</w:t>
            </w:r>
            <w:r>
              <w:rPr>
                <w:rFonts w:ascii="Arial" w:hAnsi="Arial" w:cs="Arial"/>
              </w:rPr>
              <w:t xml:space="preserve"> in terms of the approach, selection of some indicators as opposed to other publicly available indicators for instance in ANA, EMIS, etc. It was also </w:t>
            </w:r>
            <w:proofErr w:type="spellStart"/>
            <w:r>
              <w:rPr>
                <w:rFonts w:ascii="Arial" w:hAnsi="Arial" w:cs="Arial"/>
              </w:rPr>
              <w:t>realised</w:t>
            </w:r>
            <w:proofErr w:type="spellEnd"/>
            <w:r>
              <w:rPr>
                <w:rFonts w:ascii="Arial" w:hAnsi="Arial" w:cs="Arial"/>
              </w:rPr>
              <w:t xml:space="preserve"> that some of the research outcomes were somewhat inconsistent with national general trends. The meeting resolved that NW should consider feedback </w:t>
            </w:r>
            <w:r>
              <w:rPr>
                <w:rFonts w:ascii="Arial" w:hAnsi="Arial" w:cs="Arial"/>
              </w:rPr>
              <w:lastRenderedPageBreak/>
              <w:t>towards improving areas highlighted during the presentation of their publications.</w:t>
            </w:r>
          </w:p>
        </w:tc>
      </w:tr>
      <w:tr w:rsidR="00AA2569" w:rsidRPr="009B4A7D" w14:paraId="5D4EF2F1" w14:textId="77777777" w:rsidTr="00EE0DD7">
        <w:tc>
          <w:tcPr>
            <w:tcW w:w="9576" w:type="dxa"/>
          </w:tcPr>
          <w:p w14:paraId="1E9334F8" w14:textId="392548D5" w:rsidR="00AA2569" w:rsidRPr="00345229" w:rsidRDefault="00AA2569" w:rsidP="00345229">
            <w:pPr>
              <w:pStyle w:val="ListParagraph"/>
              <w:numPr>
                <w:ilvl w:val="0"/>
                <w:numId w:val="5"/>
              </w:numPr>
              <w:rPr>
                <w:rFonts w:ascii="Arial" w:hAnsi="Arial" w:cs="Arial"/>
                <w:b/>
              </w:rPr>
            </w:pPr>
            <w:r>
              <w:rPr>
                <w:rFonts w:ascii="Arial" w:hAnsi="Arial" w:cs="Arial"/>
                <w:b/>
              </w:rPr>
              <w:lastRenderedPageBreak/>
              <w:t>N</w:t>
            </w:r>
            <w:r w:rsidRPr="004E61D8">
              <w:rPr>
                <w:rFonts w:ascii="Arial" w:hAnsi="Arial" w:cs="Arial"/>
                <w:b/>
              </w:rPr>
              <w:t>ext steering Committee and Annual Congress</w:t>
            </w:r>
          </w:p>
          <w:p w14:paraId="1AEB7B36" w14:textId="1E3B91F7" w:rsidR="00AA2569" w:rsidRPr="009B4A7D" w:rsidRDefault="00AA2569" w:rsidP="00AA2569">
            <w:pPr>
              <w:pStyle w:val="ListParagraph"/>
              <w:numPr>
                <w:ilvl w:val="0"/>
                <w:numId w:val="11"/>
              </w:numPr>
              <w:rPr>
                <w:rFonts w:ascii="Arial" w:hAnsi="Arial" w:cs="Arial"/>
              </w:rPr>
            </w:pPr>
            <w:r w:rsidRPr="009B4A7D">
              <w:rPr>
                <w:rFonts w:ascii="Arial" w:hAnsi="Arial" w:cs="Arial"/>
              </w:rPr>
              <w:t xml:space="preserve">The next Steering Committee will be in </w:t>
            </w:r>
            <w:r>
              <w:rPr>
                <w:rFonts w:ascii="Arial" w:hAnsi="Arial" w:cs="Arial"/>
              </w:rPr>
              <w:t>mid-</w:t>
            </w:r>
            <w:r w:rsidRPr="009B4A7D">
              <w:rPr>
                <w:rFonts w:ascii="Arial" w:hAnsi="Arial" w:cs="Arial"/>
              </w:rPr>
              <w:t>July</w:t>
            </w:r>
            <w:r>
              <w:rPr>
                <w:rFonts w:ascii="Arial" w:hAnsi="Arial" w:cs="Arial"/>
              </w:rPr>
              <w:t xml:space="preserve"> 2014 to be hosted by</w:t>
            </w:r>
            <w:r w:rsidRPr="009B4A7D">
              <w:rPr>
                <w:rFonts w:ascii="Arial" w:hAnsi="Arial" w:cs="Arial"/>
              </w:rPr>
              <w:t xml:space="preserve"> Limpopo Province;</w:t>
            </w:r>
          </w:p>
          <w:p w14:paraId="56E28B2D" w14:textId="77777777" w:rsidR="00AA2569" w:rsidRPr="009B4A7D" w:rsidRDefault="00AA2569" w:rsidP="00AA2569">
            <w:pPr>
              <w:pStyle w:val="ListParagraph"/>
              <w:numPr>
                <w:ilvl w:val="0"/>
                <w:numId w:val="11"/>
              </w:numPr>
              <w:rPr>
                <w:rFonts w:ascii="Arial" w:hAnsi="Arial" w:cs="Arial"/>
              </w:rPr>
            </w:pPr>
            <w:r>
              <w:rPr>
                <w:rFonts w:ascii="Arial" w:hAnsi="Arial" w:cs="Arial"/>
              </w:rPr>
              <w:t>The Free State province will host</w:t>
            </w:r>
            <w:r w:rsidRPr="009B4A7D">
              <w:rPr>
                <w:rFonts w:ascii="Arial" w:hAnsi="Arial" w:cs="Arial"/>
              </w:rPr>
              <w:t xml:space="preserve"> the last Steering Committee meeting of 2014</w:t>
            </w:r>
            <w:r>
              <w:rPr>
                <w:rFonts w:ascii="Arial" w:hAnsi="Arial" w:cs="Arial"/>
              </w:rPr>
              <w:t>, which will be hosted around mid-September</w:t>
            </w:r>
            <w:r w:rsidRPr="009B4A7D">
              <w:rPr>
                <w:rFonts w:ascii="Arial" w:hAnsi="Arial" w:cs="Arial"/>
              </w:rPr>
              <w:t>; and</w:t>
            </w:r>
          </w:p>
          <w:p w14:paraId="4C021EE7" w14:textId="27C7E8DF" w:rsidR="00AA2569" w:rsidRDefault="00AA2569" w:rsidP="00AA2569">
            <w:pPr>
              <w:pStyle w:val="ListParagraph"/>
              <w:numPr>
                <w:ilvl w:val="0"/>
                <w:numId w:val="11"/>
              </w:numPr>
              <w:rPr>
                <w:rFonts w:ascii="Arial" w:hAnsi="Arial" w:cs="Arial"/>
              </w:rPr>
            </w:pPr>
            <w:r w:rsidRPr="009B4A7D">
              <w:rPr>
                <w:rFonts w:ascii="Arial" w:hAnsi="Arial" w:cs="Arial"/>
              </w:rPr>
              <w:t>The City of Cape Town</w:t>
            </w:r>
            <w:r>
              <w:rPr>
                <w:rFonts w:ascii="Arial" w:hAnsi="Arial" w:cs="Arial"/>
              </w:rPr>
              <w:t xml:space="preserve"> in collaboration with Western Cape Treasury</w:t>
            </w:r>
            <w:r w:rsidRPr="009B4A7D">
              <w:rPr>
                <w:rFonts w:ascii="Arial" w:hAnsi="Arial" w:cs="Arial"/>
              </w:rPr>
              <w:t xml:space="preserve"> will host the </w:t>
            </w:r>
            <w:r w:rsidR="00345229">
              <w:rPr>
                <w:rFonts w:ascii="Arial" w:hAnsi="Arial" w:cs="Arial"/>
              </w:rPr>
              <w:t>Annual C</w:t>
            </w:r>
            <w:r w:rsidRPr="009B4A7D">
              <w:rPr>
                <w:rFonts w:ascii="Arial" w:hAnsi="Arial" w:cs="Arial"/>
              </w:rPr>
              <w:t>ongress meeting</w:t>
            </w:r>
            <w:r w:rsidR="00345229">
              <w:rPr>
                <w:rFonts w:ascii="Arial" w:hAnsi="Arial" w:cs="Arial"/>
              </w:rPr>
              <w:t xml:space="preserve"> at the</w:t>
            </w:r>
            <w:r>
              <w:rPr>
                <w:rFonts w:ascii="Arial" w:hAnsi="Arial" w:cs="Arial"/>
              </w:rPr>
              <w:t xml:space="preserve"> end of November 2014</w:t>
            </w:r>
            <w:r w:rsidRPr="009B4A7D">
              <w:rPr>
                <w:rFonts w:ascii="Arial" w:hAnsi="Arial" w:cs="Arial"/>
              </w:rPr>
              <w:t>.</w:t>
            </w:r>
          </w:p>
          <w:p w14:paraId="086870CB" w14:textId="77777777" w:rsidR="00AA2569" w:rsidRDefault="00AA2569" w:rsidP="00AA2569">
            <w:pPr>
              <w:pStyle w:val="ListParagraph"/>
              <w:numPr>
                <w:ilvl w:val="0"/>
                <w:numId w:val="11"/>
              </w:numPr>
              <w:rPr>
                <w:rFonts w:ascii="Arial" w:hAnsi="Arial" w:cs="Arial"/>
              </w:rPr>
            </w:pPr>
            <w:r>
              <w:rPr>
                <w:rFonts w:ascii="Arial" w:hAnsi="Arial" w:cs="Arial"/>
              </w:rPr>
              <w:t>It was cautioned that the venue should be located somewhat off the inner busy City area to minimize any potential disturbances.</w:t>
            </w:r>
          </w:p>
          <w:p w14:paraId="29BBCC4D" w14:textId="77777777" w:rsidR="00AA2569" w:rsidRPr="004E61D8" w:rsidRDefault="00AA2569" w:rsidP="00AA2569">
            <w:pPr>
              <w:rPr>
                <w:rFonts w:ascii="Arial" w:hAnsi="Arial" w:cs="Arial"/>
              </w:rPr>
            </w:pPr>
            <w:r>
              <w:rPr>
                <w:rFonts w:ascii="Arial" w:hAnsi="Arial" w:cs="Arial"/>
              </w:rPr>
              <w:t xml:space="preserve">     </w:t>
            </w:r>
          </w:p>
          <w:p w14:paraId="5892D25B" w14:textId="77777777" w:rsidR="00345229" w:rsidRDefault="00345229" w:rsidP="00AA2569">
            <w:pPr>
              <w:pStyle w:val="ListParagraph"/>
              <w:rPr>
                <w:rFonts w:ascii="Arial" w:hAnsi="Arial" w:cs="Arial"/>
                <w:b/>
              </w:rPr>
            </w:pPr>
          </w:p>
          <w:p w14:paraId="20B866DD" w14:textId="77777777" w:rsidR="00AA2569" w:rsidRPr="004E61D8" w:rsidRDefault="00AA2569" w:rsidP="00AA2569">
            <w:pPr>
              <w:pStyle w:val="ListParagraph"/>
              <w:rPr>
                <w:rFonts w:ascii="Arial" w:hAnsi="Arial" w:cs="Arial"/>
                <w:b/>
              </w:rPr>
            </w:pPr>
          </w:p>
        </w:tc>
      </w:tr>
      <w:tr w:rsidR="00AA2569" w:rsidRPr="009B4A7D" w14:paraId="581797CE" w14:textId="77777777" w:rsidTr="00EE0DD7">
        <w:tc>
          <w:tcPr>
            <w:tcW w:w="9576" w:type="dxa"/>
          </w:tcPr>
          <w:p w14:paraId="1C279BD8" w14:textId="77777777" w:rsidR="00AA2569" w:rsidRDefault="00AA2569" w:rsidP="00AA2569">
            <w:pPr>
              <w:pStyle w:val="ListParagraph"/>
              <w:numPr>
                <w:ilvl w:val="0"/>
                <w:numId w:val="5"/>
              </w:numPr>
              <w:rPr>
                <w:rFonts w:ascii="Arial" w:hAnsi="Arial" w:cs="Arial"/>
                <w:b/>
              </w:rPr>
            </w:pPr>
            <w:r>
              <w:rPr>
                <w:rFonts w:ascii="Arial" w:hAnsi="Arial" w:cs="Arial"/>
                <w:b/>
              </w:rPr>
              <w:t>Way Forward and closure</w:t>
            </w:r>
          </w:p>
          <w:p w14:paraId="3692776D" w14:textId="77777777" w:rsidR="00AA2569" w:rsidRPr="00E1076C" w:rsidRDefault="00AA2569" w:rsidP="00AA2569">
            <w:pPr>
              <w:pStyle w:val="ListParagraph"/>
              <w:numPr>
                <w:ilvl w:val="0"/>
                <w:numId w:val="16"/>
              </w:numPr>
              <w:rPr>
                <w:rFonts w:ascii="Arial" w:hAnsi="Arial" w:cs="Arial"/>
              </w:rPr>
            </w:pPr>
            <w:r w:rsidRPr="00E1076C">
              <w:rPr>
                <w:rFonts w:ascii="Arial" w:hAnsi="Arial" w:cs="Arial"/>
              </w:rPr>
              <w:t xml:space="preserve">The chairperson commended Western Cape for incorporating the City of Cape Town metro, which in the long run could encourage participation by other metros and </w:t>
            </w:r>
            <w:proofErr w:type="spellStart"/>
            <w:r w:rsidRPr="00E1076C">
              <w:rPr>
                <w:rFonts w:ascii="Arial" w:hAnsi="Arial" w:cs="Arial"/>
              </w:rPr>
              <w:t>districs</w:t>
            </w:r>
            <w:proofErr w:type="spellEnd"/>
            <w:r w:rsidRPr="00E1076C">
              <w:rPr>
                <w:rFonts w:ascii="Arial" w:hAnsi="Arial" w:cs="Arial"/>
              </w:rPr>
              <w:t xml:space="preserve"> in the PSEF activities.</w:t>
            </w:r>
          </w:p>
          <w:p w14:paraId="2BFC4ECA" w14:textId="77777777" w:rsidR="00AA2569" w:rsidRPr="00E1076C" w:rsidRDefault="00AA2569" w:rsidP="00AA2569">
            <w:pPr>
              <w:pStyle w:val="ListParagraph"/>
              <w:numPr>
                <w:ilvl w:val="0"/>
                <w:numId w:val="16"/>
              </w:numPr>
              <w:rPr>
                <w:rFonts w:ascii="Arial" w:hAnsi="Arial" w:cs="Arial"/>
              </w:rPr>
            </w:pPr>
            <w:r w:rsidRPr="00E1076C">
              <w:rPr>
                <w:rFonts w:ascii="Arial" w:hAnsi="Arial" w:cs="Arial"/>
              </w:rPr>
              <w:t xml:space="preserve">NW thanked the members of PSEF for attending the PSEF </w:t>
            </w:r>
            <w:proofErr w:type="spellStart"/>
            <w:r w:rsidRPr="00E1076C">
              <w:rPr>
                <w:rFonts w:ascii="Arial" w:hAnsi="Arial" w:cs="Arial"/>
              </w:rPr>
              <w:t>steercom</w:t>
            </w:r>
            <w:proofErr w:type="spellEnd"/>
            <w:r w:rsidRPr="00E1076C">
              <w:rPr>
                <w:rFonts w:ascii="Arial" w:hAnsi="Arial" w:cs="Arial"/>
              </w:rPr>
              <w:t xml:space="preserve"> hosted in their province.</w:t>
            </w:r>
          </w:p>
          <w:p w14:paraId="2E1433E5" w14:textId="77777777" w:rsidR="00AA2569" w:rsidRPr="00345229" w:rsidRDefault="00AA2569" w:rsidP="00345229">
            <w:pPr>
              <w:rPr>
                <w:rFonts w:ascii="Arial" w:hAnsi="Arial" w:cs="Arial"/>
                <w:b/>
              </w:rPr>
            </w:pPr>
          </w:p>
        </w:tc>
      </w:tr>
    </w:tbl>
    <w:p w14:paraId="38CAEC68" w14:textId="77777777" w:rsidR="00EE0DD7" w:rsidRDefault="00EE0DD7" w:rsidP="00901B94">
      <w:pPr>
        <w:rPr>
          <w:rFonts w:ascii="Arial" w:hAnsi="Arial" w:cs="Arial"/>
          <w:b/>
        </w:rPr>
      </w:pPr>
    </w:p>
    <w:p w14:paraId="5BDC17FD" w14:textId="77777777" w:rsidR="00EE0DD7" w:rsidRPr="00EE0DD7" w:rsidRDefault="00EE0DD7" w:rsidP="00901B94">
      <w:pPr>
        <w:rPr>
          <w:rFonts w:ascii="Arial" w:hAnsi="Arial" w:cs="Arial"/>
          <w:b/>
        </w:rPr>
      </w:pPr>
    </w:p>
    <w:p w14:paraId="25912652" w14:textId="77777777" w:rsidR="009E4D09" w:rsidRPr="009B4A7D" w:rsidRDefault="009E4D09" w:rsidP="006C5678">
      <w:pPr>
        <w:pStyle w:val="Pa0"/>
        <w:jc w:val="both"/>
        <w:rPr>
          <w:rStyle w:val="A4"/>
          <w:rFonts w:ascii="Arial" w:hAnsi="Arial" w:cs="Arial"/>
        </w:rPr>
      </w:pPr>
    </w:p>
    <w:sectPr w:rsidR="009E4D09" w:rsidRPr="009B4A7D" w:rsidSect="00901B94">
      <w:head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42C89" w14:textId="77777777" w:rsidR="00663E15" w:rsidRDefault="00663E15" w:rsidP="00251134">
      <w:pPr>
        <w:spacing w:after="0" w:line="240" w:lineRule="auto"/>
      </w:pPr>
      <w:r>
        <w:separator/>
      </w:r>
    </w:p>
  </w:endnote>
  <w:endnote w:type="continuationSeparator" w:id="0">
    <w:p w14:paraId="54C0D85F" w14:textId="77777777" w:rsidR="00663E15" w:rsidRDefault="00663E15" w:rsidP="0025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tisSansSerif ExtraBold">
    <w:altName w:val="RotisSansSerif Extr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479D5" w14:textId="77777777" w:rsidR="00663E15" w:rsidRDefault="00663E15" w:rsidP="00251134">
      <w:pPr>
        <w:spacing w:after="0" w:line="240" w:lineRule="auto"/>
      </w:pPr>
      <w:r>
        <w:separator/>
      </w:r>
    </w:p>
  </w:footnote>
  <w:footnote w:type="continuationSeparator" w:id="0">
    <w:p w14:paraId="6E22D24D" w14:textId="77777777" w:rsidR="00663E15" w:rsidRDefault="00663E15" w:rsidP="002511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819B" w14:textId="20A01473" w:rsidR="00663E15" w:rsidRDefault="00663E15" w:rsidP="00663E15">
    <w:pPr>
      <w:pStyle w:val="Header"/>
      <w:tabs>
        <w:tab w:val="clear" w:pos="4513"/>
      </w:tabs>
      <w:rPr>
        <w:noProof/>
        <w:lang w:eastAsia="en-GB"/>
      </w:rPr>
    </w:pPr>
    <w:r>
      <w:rPr>
        <w:noProof/>
        <w:lang w:val="en-US"/>
      </w:rPr>
      <w:drawing>
        <wp:anchor distT="0" distB="0" distL="114300" distR="114300" simplePos="0" relativeHeight="251658240" behindDoc="1" locked="0" layoutInCell="1" allowOverlap="1" wp14:anchorId="66C50E27" wp14:editId="30BCDEC9">
          <wp:simplePos x="0" y="0"/>
          <wp:positionH relativeFrom="column">
            <wp:posOffset>-930519</wp:posOffset>
          </wp:positionH>
          <wp:positionV relativeFrom="paragraph">
            <wp:posOffset>-324261</wp:posOffset>
          </wp:positionV>
          <wp:extent cx="7586296" cy="1057714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296" cy="10577146"/>
                  </a:xfrm>
                  <a:prstGeom prst="rect">
                    <a:avLst/>
                  </a:prstGeom>
                </pic:spPr>
              </pic:pic>
            </a:graphicData>
          </a:graphic>
        </wp:anchor>
      </w:drawing>
    </w:r>
  </w:p>
  <w:p w14:paraId="67BA0274" w14:textId="77777777" w:rsidR="00663E15" w:rsidRDefault="00663E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5618C9"/>
    <w:multiLevelType w:val="hybridMultilevel"/>
    <w:tmpl w:val="1004F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654D1A"/>
    <w:multiLevelType w:val="hybridMultilevel"/>
    <w:tmpl w:val="BC2A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12BAC"/>
    <w:multiLevelType w:val="hybridMultilevel"/>
    <w:tmpl w:val="49E68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3B23E5"/>
    <w:multiLevelType w:val="hybridMultilevel"/>
    <w:tmpl w:val="94D41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442FD4"/>
    <w:multiLevelType w:val="hybridMultilevel"/>
    <w:tmpl w:val="433EF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2E358D"/>
    <w:multiLevelType w:val="multilevel"/>
    <w:tmpl w:val="1B8AE9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F554B6"/>
    <w:multiLevelType w:val="hybridMultilevel"/>
    <w:tmpl w:val="2EA263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5D2177"/>
    <w:multiLevelType w:val="hybridMultilevel"/>
    <w:tmpl w:val="F9001A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1005788"/>
    <w:multiLevelType w:val="hybridMultilevel"/>
    <w:tmpl w:val="70F61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A625E3"/>
    <w:multiLevelType w:val="hybridMultilevel"/>
    <w:tmpl w:val="2630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2363C7"/>
    <w:multiLevelType w:val="hybridMultilevel"/>
    <w:tmpl w:val="2FBCC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04505F6"/>
    <w:multiLevelType w:val="hybridMultilevel"/>
    <w:tmpl w:val="C80048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4F5D52"/>
    <w:multiLevelType w:val="hybridMultilevel"/>
    <w:tmpl w:val="AEAC7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3F0522"/>
    <w:multiLevelType w:val="hybridMultilevel"/>
    <w:tmpl w:val="11787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15"/>
  </w:num>
  <w:num w:numId="10">
    <w:abstractNumId w:val="10"/>
  </w:num>
  <w:num w:numId="11">
    <w:abstractNumId w:val="11"/>
  </w:num>
  <w:num w:numId="12">
    <w:abstractNumId w:val="9"/>
  </w:num>
  <w:num w:numId="13">
    <w:abstractNumId w:val="8"/>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34"/>
    <w:rsid w:val="000A7157"/>
    <w:rsid w:val="000B5319"/>
    <w:rsid w:val="000C3FBD"/>
    <w:rsid w:val="00124E53"/>
    <w:rsid w:val="0017288E"/>
    <w:rsid w:val="001C29E8"/>
    <w:rsid w:val="001C70D5"/>
    <w:rsid w:val="002032ED"/>
    <w:rsid w:val="002270C2"/>
    <w:rsid w:val="002378EC"/>
    <w:rsid w:val="00243142"/>
    <w:rsid w:val="00251134"/>
    <w:rsid w:val="0028379F"/>
    <w:rsid w:val="00313A80"/>
    <w:rsid w:val="00345229"/>
    <w:rsid w:val="00392F4E"/>
    <w:rsid w:val="0039367D"/>
    <w:rsid w:val="004159A1"/>
    <w:rsid w:val="00470BCB"/>
    <w:rsid w:val="0049053C"/>
    <w:rsid w:val="004E61D8"/>
    <w:rsid w:val="005047D2"/>
    <w:rsid w:val="00584966"/>
    <w:rsid w:val="00647F46"/>
    <w:rsid w:val="00651A4A"/>
    <w:rsid w:val="00663E15"/>
    <w:rsid w:val="00687353"/>
    <w:rsid w:val="006C5678"/>
    <w:rsid w:val="00752C37"/>
    <w:rsid w:val="00772417"/>
    <w:rsid w:val="00794329"/>
    <w:rsid w:val="0080550B"/>
    <w:rsid w:val="008937C5"/>
    <w:rsid w:val="008C5CF5"/>
    <w:rsid w:val="008E44C1"/>
    <w:rsid w:val="00901B94"/>
    <w:rsid w:val="00905653"/>
    <w:rsid w:val="009244CB"/>
    <w:rsid w:val="00951A52"/>
    <w:rsid w:val="00972F1D"/>
    <w:rsid w:val="00983A72"/>
    <w:rsid w:val="0099178D"/>
    <w:rsid w:val="009B4A7D"/>
    <w:rsid w:val="009D0481"/>
    <w:rsid w:val="009E4D09"/>
    <w:rsid w:val="00A267EC"/>
    <w:rsid w:val="00A27821"/>
    <w:rsid w:val="00A40DD8"/>
    <w:rsid w:val="00A528C7"/>
    <w:rsid w:val="00A56C9F"/>
    <w:rsid w:val="00A6116A"/>
    <w:rsid w:val="00A762A5"/>
    <w:rsid w:val="00AA2569"/>
    <w:rsid w:val="00AA267B"/>
    <w:rsid w:val="00AC3D45"/>
    <w:rsid w:val="00AF5226"/>
    <w:rsid w:val="00B05C4D"/>
    <w:rsid w:val="00B42283"/>
    <w:rsid w:val="00BC34EE"/>
    <w:rsid w:val="00C205B7"/>
    <w:rsid w:val="00C43AB8"/>
    <w:rsid w:val="00C630D3"/>
    <w:rsid w:val="00C673FC"/>
    <w:rsid w:val="00D655B4"/>
    <w:rsid w:val="00D83DFD"/>
    <w:rsid w:val="00D92895"/>
    <w:rsid w:val="00DB2794"/>
    <w:rsid w:val="00E1445A"/>
    <w:rsid w:val="00EE0DD7"/>
    <w:rsid w:val="00F9470A"/>
    <w:rsid w:val="00FD3774"/>
    <w:rsid w:val="00F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D2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3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51134"/>
  </w:style>
  <w:style w:type="paragraph" w:styleId="Footer">
    <w:name w:val="footer"/>
    <w:basedOn w:val="Normal"/>
    <w:link w:val="FooterChar"/>
    <w:unhideWhenUsed/>
    <w:rsid w:val="00251134"/>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251134"/>
  </w:style>
  <w:style w:type="paragraph" w:styleId="BalloonText">
    <w:name w:val="Balloon Text"/>
    <w:basedOn w:val="Normal"/>
    <w:link w:val="BalloonTextChar"/>
    <w:uiPriority w:val="99"/>
    <w:semiHidden/>
    <w:unhideWhenUsed/>
    <w:rsid w:val="00251134"/>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51134"/>
    <w:rPr>
      <w:rFonts w:ascii="Tahoma" w:hAnsi="Tahoma" w:cs="Tahoma"/>
      <w:sz w:val="16"/>
      <w:szCs w:val="16"/>
    </w:rPr>
  </w:style>
  <w:style w:type="paragraph" w:customStyle="1" w:styleId="Pa0">
    <w:name w:val="Pa0"/>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0">
    <w:name w:val="A0"/>
    <w:uiPriority w:val="99"/>
    <w:rsid w:val="000A7157"/>
    <w:rPr>
      <w:rFonts w:cs="RotisSansSerif ExtraBold"/>
      <w:color w:val="000000"/>
      <w:sz w:val="88"/>
      <w:szCs w:val="88"/>
    </w:rPr>
  </w:style>
  <w:style w:type="paragraph" w:customStyle="1" w:styleId="Pa1">
    <w:name w:val="Pa1"/>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4">
    <w:name w:val="A4"/>
    <w:uiPriority w:val="99"/>
    <w:rsid w:val="000A7157"/>
    <w:rPr>
      <w:rFonts w:cs="RotisSansSerif ExtraBold"/>
      <w:color w:val="000000"/>
      <w:sz w:val="21"/>
      <w:szCs w:val="21"/>
    </w:rPr>
  </w:style>
  <w:style w:type="table" w:styleId="TableGrid">
    <w:name w:val="Table Grid"/>
    <w:basedOn w:val="TableNormal"/>
    <w:uiPriority w:val="59"/>
    <w:rsid w:val="00687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1B94"/>
    <w:pPr>
      <w:ind w:left="720"/>
      <w:contextualSpacing/>
    </w:pPr>
  </w:style>
  <w:style w:type="character" w:styleId="Hyperlink">
    <w:name w:val="Hyperlink"/>
    <w:basedOn w:val="DefaultParagraphFont"/>
    <w:uiPriority w:val="99"/>
    <w:unhideWhenUsed/>
    <w:rsid w:val="00901B94"/>
    <w:rPr>
      <w:color w:val="0000FF" w:themeColor="hyperlink"/>
      <w:u w:val="single"/>
    </w:rPr>
  </w:style>
  <w:style w:type="character" w:styleId="CommentReference">
    <w:name w:val="annotation reference"/>
    <w:basedOn w:val="DefaultParagraphFont"/>
    <w:uiPriority w:val="99"/>
    <w:semiHidden/>
    <w:unhideWhenUsed/>
    <w:rsid w:val="00124E53"/>
    <w:rPr>
      <w:sz w:val="16"/>
      <w:szCs w:val="16"/>
    </w:rPr>
  </w:style>
  <w:style w:type="paragraph" w:styleId="CommentText">
    <w:name w:val="annotation text"/>
    <w:basedOn w:val="Normal"/>
    <w:link w:val="CommentTextChar"/>
    <w:uiPriority w:val="99"/>
    <w:semiHidden/>
    <w:unhideWhenUsed/>
    <w:rsid w:val="00124E53"/>
    <w:pPr>
      <w:spacing w:line="240" w:lineRule="auto"/>
    </w:pPr>
    <w:rPr>
      <w:sz w:val="20"/>
      <w:szCs w:val="20"/>
    </w:rPr>
  </w:style>
  <w:style w:type="character" w:customStyle="1" w:styleId="CommentTextChar">
    <w:name w:val="Comment Text Char"/>
    <w:basedOn w:val="DefaultParagraphFont"/>
    <w:link w:val="CommentText"/>
    <w:uiPriority w:val="99"/>
    <w:semiHidden/>
    <w:rsid w:val="00124E53"/>
    <w:rPr>
      <w:sz w:val="20"/>
      <w:szCs w:val="20"/>
      <w:lang w:val="en-US"/>
    </w:rPr>
  </w:style>
  <w:style w:type="paragraph" w:styleId="CommentSubject">
    <w:name w:val="annotation subject"/>
    <w:basedOn w:val="CommentText"/>
    <w:next w:val="CommentText"/>
    <w:link w:val="CommentSubjectChar"/>
    <w:uiPriority w:val="99"/>
    <w:semiHidden/>
    <w:unhideWhenUsed/>
    <w:rsid w:val="00124E53"/>
    <w:rPr>
      <w:b/>
      <w:bCs/>
    </w:rPr>
  </w:style>
  <w:style w:type="character" w:customStyle="1" w:styleId="CommentSubjectChar">
    <w:name w:val="Comment Subject Char"/>
    <w:basedOn w:val="CommentTextChar"/>
    <w:link w:val="CommentSubject"/>
    <w:uiPriority w:val="99"/>
    <w:semiHidden/>
    <w:rsid w:val="00124E53"/>
    <w:rPr>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3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51134"/>
  </w:style>
  <w:style w:type="paragraph" w:styleId="Footer">
    <w:name w:val="footer"/>
    <w:basedOn w:val="Normal"/>
    <w:link w:val="FooterChar"/>
    <w:unhideWhenUsed/>
    <w:rsid w:val="00251134"/>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251134"/>
  </w:style>
  <w:style w:type="paragraph" w:styleId="BalloonText">
    <w:name w:val="Balloon Text"/>
    <w:basedOn w:val="Normal"/>
    <w:link w:val="BalloonTextChar"/>
    <w:uiPriority w:val="99"/>
    <w:semiHidden/>
    <w:unhideWhenUsed/>
    <w:rsid w:val="00251134"/>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51134"/>
    <w:rPr>
      <w:rFonts w:ascii="Tahoma" w:hAnsi="Tahoma" w:cs="Tahoma"/>
      <w:sz w:val="16"/>
      <w:szCs w:val="16"/>
    </w:rPr>
  </w:style>
  <w:style w:type="paragraph" w:customStyle="1" w:styleId="Pa0">
    <w:name w:val="Pa0"/>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0">
    <w:name w:val="A0"/>
    <w:uiPriority w:val="99"/>
    <w:rsid w:val="000A7157"/>
    <w:rPr>
      <w:rFonts w:cs="RotisSansSerif ExtraBold"/>
      <w:color w:val="000000"/>
      <w:sz w:val="88"/>
      <w:szCs w:val="88"/>
    </w:rPr>
  </w:style>
  <w:style w:type="paragraph" w:customStyle="1" w:styleId="Pa1">
    <w:name w:val="Pa1"/>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4">
    <w:name w:val="A4"/>
    <w:uiPriority w:val="99"/>
    <w:rsid w:val="000A7157"/>
    <w:rPr>
      <w:rFonts w:cs="RotisSansSerif ExtraBold"/>
      <w:color w:val="000000"/>
      <w:sz w:val="21"/>
      <w:szCs w:val="21"/>
    </w:rPr>
  </w:style>
  <w:style w:type="table" w:styleId="TableGrid">
    <w:name w:val="Table Grid"/>
    <w:basedOn w:val="TableNormal"/>
    <w:uiPriority w:val="59"/>
    <w:rsid w:val="00687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1B94"/>
    <w:pPr>
      <w:ind w:left="720"/>
      <w:contextualSpacing/>
    </w:pPr>
  </w:style>
  <w:style w:type="character" w:styleId="Hyperlink">
    <w:name w:val="Hyperlink"/>
    <w:basedOn w:val="DefaultParagraphFont"/>
    <w:uiPriority w:val="99"/>
    <w:unhideWhenUsed/>
    <w:rsid w:val="00901B94"/>
    <w:rPr>
      <w:color w:val="0000FF" w:themeColor="hyperlink"/>
      <w:u w:val="single"/>
    </w:rPr>
  </w:style>
  <w:style w:type="character" w:styleId="CommentReference">
    <w:name w:val="annotation reference"/>
    <w:basedOn w:val="DefaultParagraphFont"/>
    <w:uiPriority w:val="99"/>
    <w:semiHidden/>
    <w:unhideWhenUsed/>
    <w:rsid w:val="00124E53"/>
    <w:rPr>
      <w:sz w:val="16"/>
      <w:szCs w:val="16"/>
    </w:rPr>
  </w:style>
  <w:style w:type="paragraph" w:styleId="CommentText">
    <w:name w:val="annotation text"/>
    <w:basedOn w:val="Normal"/>
    <w:link w:val="CommentTextChar"/>
    <w:uiPriority w:val="99"/>
    <w:semiHidden/>
    <w:unhideWhenUsed/>
    <w:rsid w:val="00124E53"/>
    <w:pPr>
      <w:spacing w:line="240" w:lineRule="auto"/>
    </w:pPr>
    <w:rPr>
      <w:sz w:val="20"/>
      <w:szCs w:val="20"/>
    </w:rPr>
  </w:style>
  <w:style w:type="character" w:customStyle="1" w:styleId="CommentTextChar">
    <w:name w:val="Comment Text Char"/>
    <w:basedOn w:val="DefaultParagraphFont"/>
    <w:link w:val="CommentText"/>
    <w:uiPriority w:val="99"/>
    <w:semiHidden/>
    <w:rsid w:val="00124E53"/>
    <w:rPr>
      <w:sz w:val="20"/>
      <w:szCs w:val="20"/>
      <w:lang w:val="en-US"/>
    </w:rPr>
  </w:style>
  <w:style w:type="paragraph" w:styleId="CommentSubject">
    <w:name w:val="annotation subject"/>
    <w:basedOn w:val="CommentText"/>
    <w:next w:val="CommentText"/>
    <w:link w:val="CommentSubjectChar"/>
    <w:uiPriority w:val="99"/>
    <w:semiHidden/>
    <w:unhideWhenUsed/>
    <w:rsid w:val="00124E53"/>
    <w:rPr>
      <w:b/>
      <w:bCs/>
    </w:rPr>
  </w:style>
  <w:style w:type="character" w:customStyle="1" w:styleId="CommentSubjectChar">
    <w:name w:val="Comment Subject Char"/>
    <w:basedOn w:val="CommentTextChar"/>
    <w:link w:val="CommentSubject"/>
    <w:uiPriority w:val="99"/>
    <w:semiHidden/>
    <w:rsid w:val="00124E5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sef.org.za" TargetMode="External"/><Relationship Id="rId9" Type="http://schemas.openxmlformats.org/officeDocument/2006/relationships/image" Target="media/image1.emf"/><Relationship Id="rId10" Type="http://schemas.openxmlformats.org/officeDocument/2006/relationships/package" Target="embeddings/Microsoft_Excel_Sheet1.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757</Words>
  <Characters>4321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Vivco</dc:creator>
  <cp:lastModifiedBy>Matodzi</cp:lastModifiedBy>
  <cp:revision>3</cp:revision>
  <dcterms:created xsi:type="dcterms:W3CDTF">2014-06-11T13:35:00Z</dcterms:created>
  <dcterms:modified xsi:type="dcterms:W3CDTF">2014-06-11T15:10:00Z</dcterms:modified>
</cp:coreProperties>
</file>